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192" w:rsidRPr="00D84644" w:rsidRDefault="004D3192" w:rsidP="004D3192">
      <w:pPr>
        <w:jc w:val="center"/>
        <w:rPr>
          <w:rFonts w:ascii="Times New Roman" w:hAnsi="Times New Roman" w:cs="Times New Roman"/>
          <w:b/>
          <w:sz w:val="28"/>
          <w:szCs w:val="24"/>
        </w:rPr>
      </w:pPr>
      <w:r w:rsidRPr="00D84644">
        <w:rPr>
          <w:rFonts w:ascii="Times New Roman" w:hAnsi="Times New Roman" w:cs="Times New Roman"/>
          <w:b/>
          <w:sz w:val="28"/>
          <w:szCs w:val="24"/>
        </w:rPr>
        <w:t>ZARZĄDZENIE Nr 127/2016</w:t>
      </w:r>
    </w:p>
    <w:p w:rsidR="004D3192" w:rsidRPr="00D84644" w:rsidRDefault="004D3192" w:rsidP="004D3192">
      <w:pPr>
        <w:jc w:val="center"/>
        <w:rPr>
          <w:rFonts w:ascii="Times New Roman" w:hAnsi="Times New Roman" w:cs="Times New Roman"/>
          <w:b/>
          <w:sz w:val="28"/>
          <w:szCs w:val="24"/>
        </w:rPr>
      </w:pPr>
      <w:r w:rsidRPr="00D84644">
        <w:rPr>
          <w:rFonts w:ascii="Times New Roman" w:hAnsi="Times New Roman" w:cs="Times New Roman"/>
          <w:b/>
          <w:sz w:val="28"/>
          <w:szCs w:val="24"/>
        </w:rPr>
        <w:t>Wójta Gminy Miłkowice</w:t>
      </w:r>
    </w:p>
    <w:p w:rsidR="004D3192" w:rsidRDefault="004D3192" w:rsidP="004D3192">
      <w:pPr>
        <w:jc w:val="center"/>
        <w:rPr>
          <w:rFonts w:ascii="Times New Roman" w:hAnsi="Times New Roman" w:cs="Times New Roman"/>
          <w:sz w:val="28"/>
          <w:szCs w:val="24"/>
        </w:rPr>
      </w:pPr>
      <w:r w:rsidRPr="00D84644">
        <w:rPr>
          <w:rFonts w:ascii="Times New Roman" w:hAnsi="Times New Roman" w:cs="Times New Roman"/>
          <w:sz w:val="28"/>
          <w:szCs w:val="24"/>
        </w:rPr>
        <w:t>z dnia 30 grudnia 2016 r.</w:t>
      </w:r>
    </w:p>
    <w:p w:rsidR="004D3192" w:rsidRPr="00D84644" w:rsidRDefault="00A67463" w:rsidP="004D3192">
      <w:pPr>
        <w:jc w:val="center"/>
        <w:rPr>
          <w:rFonts w:ascii="Times New Roman" w:hAnsi="Times New Roman" w:cs="Times New Roman"/>
          <w:b/>
          <w:i/>
          <w:sz w:val="28"/>
          <w:szCs w:val="24"/>
        </w:rPr>
      </w:pPr>
      <w:r w:rsidRPr="00D84644">
        <w:rPr>
          <w:rFonts w:ascii="Times New Roman" w:hAnsi="Times New Roman" w:cs="Times New Roman"/>
          <w:b/>
          <w:i/>
          <w:sz w:val="28"/>
          <w:szCs w:val="24"/>
        </w:rPr>
        <w:t>w sprawie wprowadzenia  Z</w:t>
      </w:r>
      <w:r w:rsidR="004D3192" w:rsidRPr="00D84644">
        <w:rPr>
          <w:rFonts w:ascii="Times New Roman" w:hAnsi="Times New Roman" w:cs="Times New Roman"/>
          <w:b/>
          <w:i/>
          <w:sz w:val="28"/>
          <w:szCs w:val="24"/>
        </w:rPr>
        <w:t>asad</w:t>
      </w:r>
      <w:r w:rsidRPr="00D84644">
        <w:rPr>
          <w:rFonts w:ascii="Times New Roman" w:hAnsi="Times New Roman" w:cs="Times New Roman"/>
          <w:b/>
          <w:i/>
          <w:sz w:val="28"/>
          <w:szCs w:val="24"/>
        </w:rPr>
        <w:t xml:space="preserve"> (polityki)</w:t>
      </w:r>
      <w:r w:rsidR="004D3192" w:rsidRPr="00D84644">
        <w:rPr>
          <w:rFonts w:ascii="Times New Roman" w:hAnsi="Times New Roman" w:cs="Times New Roman"/>
          <w:b/>
          <w:i/>
          <w:sz w:val="28"/>
          <w:szCs w:val="24"/>
        </w:rPr>
        <w:t xml:space="preserve"> rachunkowości </w:t>
      </w:r>
      <w:r w:rsidR="00C32B85">
        <w:rPr>
          <w:rFonts w:ascii="Times New Roman" w:hAnsi="Times New Roman" w:cs="Times New Roman"/>
          <w:b/>
          <w:i/>
          <w:sz w:val="28"/>
          <w:szCs w:val="24"/>
        </w:rPr>
        <w:t>w Urzę</w:t>
      </w:r>
      <w:bookmarkStart w:id="0" w:name="_GoBack"/>
      <w:bookmarkEnd w:id="0"/>
      <w:r w:rsidR="00C32B85">
        <w:rPr>
          <w:rFonts w:ascii="Times New Roman" w:hAnsi="Times New Roman" w:cs="Times New Roman"/>
          <w:b/>
          <w:i/>
          <w:sz w:val="28"/>
          <w:szCs w:val="24"/>
        </w:rPr>
        <w:t>dzie</w:t>
      </w:r>
      <w:r w:rsidR="004D3192" w:rsidRPr="00D84644">
        <w:rPr>
          <w:rFonts w:ascii="Times New Roman" w:hAnsi="Times New Roman" w:cs="Times New Roman"/>
          <w:b/>
          <w:i/>
          <w:sz w:val="28"/>
          <w:szCs w:val="24"/>
        </w:rPr>
        <w:t xml:space="preserve"> Gminy Miłkowice</w:t>
      </w:r>
    </w:p>
    <w:p w:rsidR="008B0A1B" w:rsidRPr="00D84644" w:rsidRDefault="004D3192" w:rsidP="008B0A1B">
      <w:pPr>
        <w:spacing w:after="0" w:line="240" w:lineRule="auto"/>
        <w:ind w:firstLine="284"/>
        <w:jc w:val="both"/>
        <w:rPr>
          <w:rFonts w:ascii="Times New Roman" w:hAnsi="Times New Roman" w:cs="Times New Roman"/>
          <w:szCs w:val="24"/>
        </w:rPr>
      </w:pPr>
      <w:r w:rsidRPr="00D84644">
        <w:rPr>
          <w:rFonts w:ascii="Times New Roman" w:hAnsi="Times New Roman" w:cs="Times New Roman"/>
          <w:szCs w:val="24"/>
        </w:rPr>
        <w:t>Na podstawie art. </w:t>
      </w:r>
      <w:r w:rsidR="00631DDA" w:rsidRPr="00D84644">
        <w:rPr>
          <w:rFonts w:ascii="Times New Roman" w:hAnsi="Times New Roman" w:cs="Times New Roman"/>
          <w:szCs w:val="24"/>
        </w:rPr>
        <w:t>4</w:t>
      </w:r>
      <w:r w:rsidR="008B0A1B" w:rsidRPr="00D84644">
        <w:rPr>
          <w:rFonts w:ascii="Times New Roman" w:hAnsi="Times New Roman" w:cs="Times New Roman"/>
          <w:szCs w:val="24"/>
        </w:rPr>
        <w:t xml:space="preserve"> i</w:t>
      </w:r>
      <w:r w:rsidR="00631DDA" w:rsidRPr="00D84644">
        <w:rPr>
          <w:rFonts w:ascii="Times New Roman" w:hAnsi="Times New Roman" w:cs="Times New Roman"/>
          <w:szCs w:val="24"/>
        </w:rPr>
        <w:t xml:space="preserve"> </w:t>
      </w:r>
      <w:r w:rsidRPr="00D84644">
        <w:rPr>
          <w:rFonts w:ascii="Times New Roman" w:hAnsi="Times New Roman" w:cs="Times New Roman"/>
          <w:szCs w:val="24"/>
        </w:rPr>
        <w:t>10  ustawy z dnia 29 września 1994 r. o rachunkowości (</w:t>
      </w:r>
      <w:proofErr w:type="spellStart"/>
      <w:r w:rsidR="00631DDA" w:rsidRPr="00D84644">
        <w:rPr>
          <w:rFonts w:ascii="Times New Roman" w:hAnsi="Times New Roman" w:cs="Times New Roman"/>
          <w:szCs w:val="24"/>
        </w:rPr>
        <w:t>t.j</w:t>
      </w:r>
      <w:proofErr w:type="spellEnd"/>
      <w:r w:rsidR="00631DDA" w:rsidRPr="00D84644">
        <w:rPr>
          <w:rFonts w:ascii="Times New Roman" w:hAnsi="Times New Roman" w:cs="Times New Roman"/>
          <w:szCs w:val="24"/>
        </w:rPr>
        <w:t>. </w:t>
      </w:r>
      <w:r w:rsidRPr="00D84644">
        <w:rPr>
          <w:rFonts w:ascii="Times New Roman" w:hAnsi="Times New Roman" w:cs="Times New Roman"/>
          <w:szCs w:val="24"/>
        </w:rPr>
        <w:t>Dz. U. z 201</w:t>
      </w:r>
      <w:r w:rsidR="00631DDA" w:rsidRPr="00D84644">
        <w:rPr>
          <w:rFonts w:ascii="Times New Roman" w:hAnsi="Times New Roman" w:cs="Times New Roman"/>
          <w:szCs w:val="24"/>
        </w:rPr>
        <w:t>6</w:t>
      </w:r>
      <w:r w:rsidRPr="00D84644">
        <w:rPr>
          <w:rFonts w:ascii="Times New Roman" w:hAnsi="Times New Roman" w:cs="Times New Roman"/>
          <w:szCs w:val="24"/>
        </w:rPr>
        <w:t xml:space="preserve">r. poz. </w:t>
      </w:r>
      <w:r w:rsidR="00631DDA" w:rsidRPr="00D84644">
        <w:rPr>
          <w:rFonts w:ascii="Times New Roman" w:hAnsi="Times New Roman" w:cs="Times New Roman"/>
          <w:szCs w:val="24"/>
        </w:rPr>
        <w:t xml:space="preserve">1047 z </w:t>
      </w:r>
      <w:proofErr w:type="spellStart"/>
      <w:r w:rsidR="00631DDA" w:rsidRPr="00D84644">
        <w:rPr>
          <w:rFonts w:ascii="Times New Roman" w:hAnsi="Times New Roman" w:cs="Times New Roman"/>
          <w:szCs w:val="24"/>
        </w:rPr>
        <w:t>późn</w:t>
      </w:r>
      <w:proofErr w:type="spellEnd"/>
      <w:r w:rsidR="00631DDA" w:rsidRPr="00D84644">
        <w:rPr>
          <w:rFonts w:ascii="Times New Roman" w:hAnsi="Times New Roman" w:cs="Times New Roman"/>
          <w:szCs w:val="24"/>
        </w:rPr>
        <w:t>. zm.</w:t>
      </w:r>
      <w:r w:rsidRPr="00D84644">
        <w:rPr>
          <w:rFonts w:ascii="Times New Roman" w:hAnsi="Times New Roman" w:cs="Times New Roman"/>
          <w:szCs w:val="24"/>
        </w:rPr>
        <w:t>)</w:t>
      </w:r>
      <w:r w:rsidR="008B0A1B" w:rsidRPr="00D84644">
        <w:rPr>
          <w:rFonts w:ascii="Times New Roman" w:eastAsia="Times New Roman" w:hAnsi="Times New Roman" w:cs="Times New Roman"/>
          <w:szCs w:val="24"/>
          <w:lang w:eastAsia="pl-PL"/>
        </w:rPr>
        <w:t xml:space="preserve"> </w:t>
      </w:r>
      <w:r w:rsidR="008B0A1B" w:rsidRPr="00D84644">
        <w:rPr>
          <w:rFonts w:ascii="Times New Roman" w:hAnsi="Times New Roman" w:cs="Times New Roman"/>
          <w:szCs w:val="24"/>
        </w:rPr>
        <w:t xml:space="preserve">oraz art. 40 ustawy z dnia 27 sierpnia 2009  r. o finansach publicznych (tj. Dz. U. z 2016 r. poz. 1870 z </w:t>
      </w:r>
      <w:proofErr w:type="spellStart"/>
      <w:r w:rsidR="008B0A1B" w:rsidRPr="00D84644">
        <w:rPr>
          <w:rFonts w:ascii="Times New Roman" w:hAnsi="Times New Roman" w:cs="Times New Roman"/>
          <w:szCs w:val="24"/>
        </w:rPr>
        <w:t>późn</w:t>
      </w:r>
      <w:proofErr w:type="spellEnd"/>
      <w:r w:rsidR="008B0A1B" w:rsidRPr="00D84644">
        <w:rPr>
          <w:rFonts w:ascii="Times New Roman" w:hAnsi="Times New Roman" w:cs="Times New Roman"/>
          <w:szCs w:val="24"/>
        </w:rPr>
        <w:t>. zm.) oraz uwzględniając ustalenia dotyczące zasad rachunkowości określone w:</w:t>
      </w:r>
    </w:p>
    <w:p w:rsidR="008B0A1B" w:rsidRPr="00D84644" w:rsidRDefault="00631DDA" w:rsidP="008B0A1B">
      <w:pPr>
        <w:pStyle w:val="Akapitzlist"/>
        <w:numPr>
          <w:ilvl w:val="0"/>
          <w:numId w:val="1"/>
        </w:numPr>
        <w:spacing w:after="0" w:line="240" w:lineRule="auto"/>
        <w:ind w:left="426"/>
        <w:jc w:val="both"/>
        <w:rPr>
          <w:rFonts w:ascii="Times New Roman" w:hAnsi="Times New Roman" w:cs="Times New Roman"/>
          <w:szCs w:val="24"/>
        </w:rPr>
      </w:pPr>
      <w:r w:rsidRPr="00D84644">
        <w:rPr>
          <w:rFonts w:ascii="Times New Roman" w:hAnsi="Times New Roman" w:cs="Times New Roman"/>
          <w:szCs w:val="24"/>
        </w:rPr>
        <w:t>rozporządzeni</w:t>
      </w:r>
      <w:r w:rsidR="008B0A1B" w:rsidRPr="00D84644">
        <w:rPr>
          <w:rFonts w:ascii="Times New Roman" w:hAnsi="Times New Roman" w:cs="Times New Roman"/>
          <w:szCs w:val="24"/>
        </w:rPr>
        <w:t>u</w:t>
      </w:r>
      <w:r w:rsidRPr="00D84644">
        <w:rPr>
          <w:rFonts w:ascii="Times New Roman" w:hAnsi="Times New Roman" w:cs="Times New Roman"/>
          <w:szCs w:val="24"/>
        </w:rPr>
        <w:t xml:space="preserve"> Ministra Finansów z dnia 5 lipca 2010 roku 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w:t>
      </w:r>
      <w:proofErr w:type="spellStart"/>
      <w:r w:rsidRPr="00D84644">
        <w:rPr>
          <w:rFonts w:ascii="Times New Roman" w:hAnsi="Times New Roman" w:cs="Times New Roman"/>
          <w:szCs w:val="24"/>
        </w:rPr>
        <w:t>t.j</w:t>
      </w:r>
      <w:proofErr w:type="spellEnd"/>
      <w:r w:rsidRPr="00D84644">
        <w:rPr>
          <w:rFonts w:ascii="Times New Roman" w:hAnsi="Times New Roman" w:cs="Times New Roman"/>
          <w:szCs w:val="24"/>
        </w:rPr>
        <w:t>. Dz.U. z 201</w:t>
      </w:r>
      <w:r w:rsidR="008B0A1B" w:rsidRPr="00D84644">
        <w:rPr>
          <w:rFonts w:ascii="Times New Roman" w:hAnsi="Times New Roman" w:cs="Times New Roman"/>
          <w:szCs w:val="24"/>
        </w:rPr>
        <w:t>3</w:t>
      </w:r>
      <w:r w:rsidRPr="00D84644">
        <w:rPr>
          <w:rFonts w:ascii="Times New Roman" w:hAnsi="Times New Roman" w:cs="Times New Roman"/>
          <w:szCs w:val="24"/>
        </w:rPr>
        <w:t xml:space="preserve">r. poz. </w:t>
      </w:r>
      <w:r w:rsidR="008B0A1B" w:rsidRPr="00D84644">
        <w:rPr>
          <w:rFonts w:ascii="Times New Roman" w:hAnsi="Times New Roman" w:cs="Times New Roman"/>
          <w:szCs w:val="24"/>
        </w:rPr>
        <w:t xml:space="preserve">289 z </w:t>
      </w:r>
      <w:proofErr w:type="spellStart"/>
      <w:r w:rsidR="008B0A1B" w:rsidRPr="00D84644">
        <w:rPr>
          <w:rFonts w:ascii="Times New Roman" w:hAnsi="Times New Roman" w:cs="Times New Roman"/>
          <w:szCs w:val="24"/>
        </w:rPr>
        <w:t>późn</w:t>
      </w:r>
      <w:proofErr w:type="spellEnd"/>
      <w:r w:rsidR="008B0A1B" w:rsidRPr="00D84644">
        <w:rPr>
          <w:rFonts w:ascii="Times New Roman" w:hAnsi="Times New Roman" w:cs="Times New Roman"/>
          <w:szCs w:val="24"/>
        </w:rPr>
        <w:t>. zm.</w:t>
      </w:r>
      <w:r w:rsidRPr="00D84644">
        <w:rPr>
          <w:rFonts w:ascii="Times New Roman" w:hAnsi="Times New Roman" w:cs="Times New Roman"/>
          <w:szCs w:val="24"/>
        </w:rPr>
        <w:t>),</w:t>
      </w:r>
    </w:p>
    <w:p w:rsidR="008B0A1B" w:rsidRPr="00D84644" w:rsidRDefault="008B0A1B" w:rsidP="008B0A1B">
      <w:pPr>
        <w:pStyle w:val="Akapitzlist"/>
        <w:numPr>
          <w:ilvl w:val="0"/>
          <w:numId w:val="1"/>
        </w:numPr>
        <w:spacing w:after="0" w:line="240" w:lineRule="auto"/>
        <w:ind w:left="426"/>
        <w:jc w:val="both"/>
        <w:rPr>
          <w:rFonts w:ascii="Times New Roman" w:hAnsi="Times New Roman" w:cs="Times New Roman"/>
          <w:szCs w:val="24"/>
        </w:rPr>
      </w:pPr>
      <w:r w:rsidRPr="00D84644">
        <w:rPr>
          <w:rFonts w:ascii="Times New Roman" w:hAnsi="Times New Roman" w:cs="Times New Roman"/>
          <w:szCs w:val="24"/>
        </w:rPr>
        <w:t>rozporządzeniu Ministra Finansów z dnia 25 października 2010 r. w sprawie zasad rachunkowości  oraz planu kont dla organów podatkowych jednostek samorządu terytorialnego (Dz. U. z 2010 r. Nr 208, poz. 1375),</w:t>
      </w:r>
    </w:p>
    <w:p w:rsidR="004D3192" w:rsidRPr="00D84644" w:rsidRDefault="004D3192" w:rsidP="008B0A1B">
      <w:pPr>
        <w:pStyle w:val="Akapitzlist"/>
        <w:spacing w:after="0" w:line="240" w:lineRule="auto"/>
        <w:ind w:left="426"/>
        <w:jc w:val="center"/>
        <w:rPr>
          <w:rFonts w:ascii="Times New Roman" w:hAnsi="Times New Roman" w:cs="Times New Roman"/>
          <w:b/>
          <w:szCs w:val="24"/>
        </w:rPr>
      </w:pPr>
      <w:r w:rsidRPr="00D84644">
        <w:rPr>
          <w:rFonts w:ascii="Times New Roman" w:hAnsi="Times New Roman" w:cs="Times New Roman"/>
          <w:b/>
          <w:szCs w:val="24"/>
        </w:rPr>
        <w:t>zarządza</w:t>
      </w:r>
      <w:r w:rsidR="008B0A1B" w:rsidRPr="00D84644">
        <w:rPr>
          <w:rFonts w:ascii="Times New Roman" w:hAnsi="Times New Roman" w:cs="Times New Roman"/>
          <w:b/>
          <w:szCs w:val="24"/>
        </w:rPr>
        <w:t>m</w:t>
      </w:r>
      <w:r w:rsidRPr="00D84644">
        <w:rPr>
          <w:rFonts w:ascii="Times New Roman" w:hAnsi="Times New Roman" w:cs="Times New Roman"/>
          <w:b/>
          <w:szCs w:val="24"/>
        </w:rPr>
        <w:t xml:space="preserve"> co następuje:</w:t>
      </w:r>
    </w:p>
    <w:p w:rsidR="004D3192" w:rsidRPr="00D84644" w:rsidRDefault="004D3192" w:rsidP="004D3192">
      <w:pPr>
        <w:jc w:val="center"/>
        <w:rPr>
          <w:rFonts w:ascii="Times New Roman" w:hAnsi="Times New Roman" w:cs="Times New Roman"/>
          <w:szCs w:val="24"/>
        </w:rPr>
      </w:pPr>
    </w:p>
    <w:p w:rsidR="004D3192" w:rsidRPr="00D84644" w:rsidRDefault="004D3192" w:rsidP="004D3192">
      <w:pPr>
        <w:jc w:val="center"/>
        <w:rPr>
          <w:rFonts w:ascii="Times New Roman" w:hAnsi="Times New Roman" w:cs="Times New Roman"/>
          <w:b/>
          <w:szCs w:val="24"/>
        </w:rPr>
      </w:pPr>
      <w:r w:rsidRPr="00D84644">
        <w:rPr>
          <w:rFonts w:ascii="Times New Roman" w:hAnsi="Times New Roman" w:cs="Times New Roman"/>
          <w:b/>
          <w:szCs w:val="24"/>
        </w:rPr>
        <w:t>§ 1.</w:t>
      </w:r>
    </w:p>
    <w:p w:rsidR="004D3192" w:rsidRPr="00D84644" w:rsidRDefault="004D3192" w:rsidP="004D3192">
      <w:pPr>
        <w:jc w:val="both"/>
        <w:rPr>
          <w:rFonts w:ascii="Times New Roman" w:hAnsi="Times New Roman" w:cs="Times New Roman"/>
          <w:szCs w:val="24"/>
        </w:rPr>
      </w:pPr>
      <w:r w:rsidRPr="00D84644">
        <w:rPr>
          <w:rFonts w:ascii="Times New Roman" w:hAnsi="Times New Roman" w:cs="Times New Roman"/>
          <w:szCs w:val="24"/>
        </w:rPr>
        <w:t>Wprowadza</w:t>
      </w:r>
      <w:r w:rsidR="00631DDA" w:rsidRPr="00D84644">
        <w:rPr>
          <w:rFonts w:ascii="Times New Roman" w:hAnsi="Times New Roman" w:cs="Times New Roman"/>
          <w:szCs w:val="24"/>
        </w:rPr>
        <w:t xml:space="preserve"> się, jako obowiązujące od 1 stycznia 2017 roku</w:t>
      </w:r>
      <w:r w:rsidRPr="00D84644">
        <w:rPr>
          <w:rFonts w:ascii="Times New Roman" w:hAnsi="Times New Roman" w:cs="Times New Roman"/>
          <w:szCs w:val="24"/>
        </w:rPr>
        <w:t xml:space="preserve"> zasady</w:t>
      </w:r>
      <w:r w:rsidR="00631DDA" w:rsidRPr="00D84644">
        <w:rPr>
          <w:rFonts w:ascii="Times New Roman" w:hAnsi="Times New Roman" w:cs="Times New Roman"/>
          <w:szCs w:val="24"/>
        </w:rPr>
        <w:t xml:space="preserve"> (politykę)</w:t>
      </w:r>
      <w:r w:rsidRPr="00D84644">
        <w:rPr>
          <w:rFonts w:ascii="Times New Roman" w:hAnsi="Times New Roman" w:cs="Times New Roman"/>
          <w:szCs w:val="24"/>
        </w:rPr>
        <w:t xml:space="preserve"> rachunkowości Urzędu Gminy Miłkowice stanowiące załączniki do niniejszego Zarządzenia:</w:t>
      </w:r>
    </w:p>
    <w:p w:rsidR="004D3192" w:rsidRPr="00D84644" w:rsidRDefault="004D3192" w:rsidP="004D3192">
      <w:pPr>
        <w:jc w:val="both"/>
        <w:rPr>
          <w:rFonts w:ascii="Times New Roman" w:hAnsi="Times New Roman" w:cs="Times New Roman"/>
          <w:szCs w:val="24"/>
        </w:rPr>
      </w:pPr>
      <w:r w:rsidRPr="00D84644">
        <w:rPr>
          <w:rFonts w:ascii="Times New Roman" w:hAnsi="Times New Roman" w:cs="Times New Roman"/>
          <w:szCs w:val="24"/>
        </w:rPr>
        <w:t>1) Nr 1 – Ogólne zasady prowadzenia ksiąg rachunkowych;</w:t>
      </w:r>
    </w:p>
    <w:p w:rsidR="004D3192" w:rsidRPr="00D84644" w:rsidRDefault="004D3192" w:rsidP="004D3192">
      <w:pPr>
        <w:jc w:val="both"/>
        <w:rPr>
          <w:rFonts w:ascii="Times New Roman" w:hAnsi="Times New Roman" w:cs="Times New Roman"/>
          <w:szCs w:val="24"/>
        </w:rPr>
      </w:pPr>
      <w:r w:rsidRPr="00D84644">
        <w:rPr>
          <w:rFonts w:ascii="Times New Roman" w:hAnsi="Times New Roman" w:cs="Times New Roman"/>
          <w:szCs w:val="24"/>
        </w:rPr>
        <w:t>2) Nr 2 – Zakładowy plan kont dla budżetu Gminy Miłkowice;</w:t>
      </w:r>
    </w:p>
    <w:p w:rsidR="004D3192" w:rsidRPr="00D84644" w:rsidRDefault="004D3192" w:rsidP="004D3192">
      <w:pPr>
        <w:jc w:val="both"/>
        <w:rPr>
          <w:rFonts w:ascii="Times New Roman" w:hAnsi="Times New Roman" w:cs="Times New Roman"/>
          <w:szCs w:val="24"/>
        </w:rPr>
      </w:pPr>
      <w:r w:rsidRPr="00D84644">
        <w:rPr>
          <w:rFonts w:ascii="Times New Roman" w:hAnsi="Times New Roman" w:cs="Times New Roman"/>
          <w:szCs w:val="24"/>
        </w:rPr>
        <w:t>3) Nr 3 – Zakładowy plan kont dla Urzędu Gminy Miłkowice;</w:t>
      </w:r>
    </w:p>
    <w:p w:rsidR="004D3192" w:rsidRPr="00D84644" w:rsidRDefault="004D3192" w:rsidP="004D3192">
      <w:pPr>
        <w:ind w:left="284" w:hanging="284"/>
        <w:jc w:val="both"/>
        <w:rPr>
          <w:rFonts w:ascii="Times New Roman" w:hAnsi="Times New Roman" w:cs="Times New Roman"/>
          <w:szCs w:val="24"/>
        </w:rPr>
      </w:pPr>
      <w:r w:rsidRPr="00D84644">
        <w:rPr>
          <w:rFonts w:ascii="Times New Roman" w:hAnsi="Times New Roman" w:cs="Times New Roman"/>
          <w:szCs w:val="24"/>
        </w:rPr>
        <w:t>4) Nr 4 – Zakładowy plan kont dla prowadzenia ewidencji podatków i opłat organu podatkowego Gminy Miłkowice;</w:t>
      </w:r>
    </w:p>
    <w:p w:rsidR="004D3192" w:rsidRPr="00D84644" w:rsidRDefault="004D3192" w:rsidP="004D3192">
      <w:pPr>
        <w:jc w:val="both"/>
        <w:rPr>
          <w:rFonts w:ascii="Times New Roman" w:hAnsi="Times New Roman" w:cs="Times New Roman"/>
          <w:szCs w:val="24"/>
        </w:rPr>
      </w:pPr>
      <w:r w:rsidRPr="00D84644">
        <w:rPr>
          <w:rFonts w:ascii="Times New Roman" w:hAnsi="Times New Roman" w:cs="Times New Roman"/>
          <w:szCs w:val="24"/>
        </w:rPr>
        <w:t>5) Nr 5 – System ochrony danych Urzędu Gminy Miłkowice;</w:t>
      </w:r>
    </w:p>
    <w:p w:rsidR="004D3192" w:rsidRPr="00D84644" w:rsidRDefault="004D3192" w:rsidP="004D3192">
      <w:pPr>
        <w:ind w:left="284" w:hanging="284"/>
        <w:jc w:val="both"/>
        <w:rPr>
          <w:rFonts w:ascii="Times New Roman" w:hAnsi="Times New Roman" w:cs="Times New Roman"/>
          <w:szCs w:val="24"/>
        </w:rPr>
      </w:pPr>
      <w:r w:rsidRPr="00D84644">
        <w:rPr>
          <w:rFonts w:ascii="Times New Roman" w:hAnsi="Times New Roman" w:cs="Times New Roman"/>
          <w:szCs w:val="24"/>
        </w:rPr>
        <w:t>6) Nr 6 – Wykaz programów tworzących księgi rachunkowe na komputerowych nośnikach danych oraz schematy wzajemnych powiązań programów w procesach prz</w:t>
      </w:r>
      <w:r w:rsidR="00285106" w:rsidRPr="00D84644">
        <w:rPr>
          <w:rFonts w:ascii="Times New Roman" w:hAnsi="Times New Roman" w:cs="Times New Roman"/>
          <w:szCs w:val="24"/>
        </w:rPr>
        <w:t>etwarzania danych rachunkowości;</w:t>
      </w:r>
    </w:p>
    <w:p w:rsidR="00285106" w:rsidRPr="00D84644" w:rsidRDefault="00285106" w:rsidP="004D3192">
      <w:pPr>
        <w:ind w:left="284" w:hanging="284"/>
        <w:jc w:val="both"/>
        <w:rPr>
          <w:rFonts w:ascii="Times New Roman" w:hAnsi="Times New Roman" w:cs="Times New Roman"/>
          <w:szCs w:val="24"/>
        </w:rPr>
      </w:pPr>
      <w:r w:rsidRPr="00D84644">
        <w:rPr>
          <w:rFonts w:ascii="Times New Roman" w:hAnsi="Times New Roman" w:cs="Times New Roman"/>
          <w:szCs w:val="24"/>
        </w:rPr>
        <w:t>7) Nr 7 – Instrukcja kasowa w Urzędzie Gminy Miłkowice.</w:t>
      </w:r>
    </w:p>
    <w:p w:rsidR="004D3192" w:rsidRPr="00D84644" w:rsidRDefault="004D3192" w:rsidP="004D3192">
      <w:pPr>
        <w:jc w:val="center"/>
        <w:rPr>
          <w:rFonts w:ascii="Times New Roman" w:hAnsi="Times New Roman" w:cs="Times New Roman"/>
          <w:b/>
          <w:szCs w:val="24"/>
        </w:rPr>
      </w:pPr>
      <w:r w:rsidRPr="00D84644">
        <w:rPr>
          <w:rFonts w:ascii="Times New Roman" w:hAnsi="Times New Roman" w:cs="Times New Roman"/>
          <w:b/>
          <w:szCs w:val="24"/>
        </w:rPr>
        <w:t>§ 2.</w:t>
      </w:r>
    </w:p>
    <w:p w:rsidR="004D3192" w:rsidRPr="00D84644" w:rsidRDefault="004D3192" w:rsidP="004D3192">
      <w:pPr>
        <w:jc w:val="both"/>
        <w:rPr>
          <w:rFonts w:ascii="Times New Roman" w:hAnsi="Times New Roman" w:cs="Times New Roman"/>
          <w:szCs w:val="24"/>
        </w:rPr>
      </w:pPr>
      <w:r w:rsidRPr="00D84644">
        <w:rPr>
          <w:rFonts w:ascii="Times New Roman" w:hAnsi="Times New Roman" w:cs="Times New Roman"/>
          <w:szCs w:val="24"/>
        </w:rPr>
        <w:t>Traci moc Zarządzenie Nr 6/2015 Wójta Gminy Miłkowice z dnia 15 stycznia 2015 roku w sprawie zmiany przepisów wewnętrznych regulujących gospodarkę finansow</w:t>
      </w:r>
      <w:r w:rsidR="00AC5310" w:rsidRPr="00D84644">
        <w:rPr>
          <w:rFonts w:ascii="Times New Roman" w:hAnsi="Times New Roman" w:cs="Times New Roman"/>
          <w:szCs w:val="24"/>
        </w:rPr>
        <w:t>ą</w:t>
      </w:r>
      <w:r w:rsidRPr="00D84644">
        <w:rPr>
          <w:rFonts w:ascii="Times New Roman" w:hAnsi="Times New Roman" w:cs="Times New Roman"/>
          <w:szCs w:val="24"/>
        </w:rPr>
        <w:t xml:space="preserve"> w Urzędzie Gminy Miłkowice.</w:t>
      </w:r>
    </w:p>
    <w:p w:rsidR="004D3192" w:rsidRDefault="004D3192" w:rsidP="004D3192">
      <w:pPr>
        <w:jc w:val="center"/>
        <w:rPr>
          <w:rFonts w:ascii="Times New Roman" w:hAnsi="Times New Roman" w:cs="Times New Roman"/>
          <w:b/>
          <w:szCs w:val="24"/>
        </w:rPr>
      </w:pPr>
      <w:r w:rsidRPr="00D84644">
        <w:rPr>
          <w:rFonts w:ascii="Times New Roman" w:hAnsi="Times New Roman" w:cs="Times New Roman"/>
          <w:b/>
          <w:szCs w:val="24"/>
        </w:rPr>
        <w:t>§ 3.</w:t>
      </w:r>
    </w:p>
    <w:p w:rsidR="00D84644" w:rsidRPr="00D84644" w:rsidRDefault="00D84644" w:rsidP="00D84644">
      <w:pPr>
        <w:jc w:val="both"/>
        <w:rPr>
          <w:rFonts w:ascii="Times New Roman" w:hAnsi="Times New Roman" w:cs="Times New Roman"/>
          <w:szCs w:val="24"/>
        </w:rPr>
      </w:pPr>
      <w:r w:rsidRPr="00D84644">
        <w:rPr>
          <w:rFonts w:ascii="Times New Roman" w:hAnsi="Times New Roman" w:cs="Times New Roman"/>
          <w:szCs w:val="24"/>
        </w:rPr>
        <w:t>Zobowiązuję wszystkich pracowników właściwych merytorycznie, z tytułu powierzonych im obowiązków, do zapoznania się z niniejszymi zasadami polityki rachunkowości i przestrzegania w pełni zawartych w nich uregulowań.</w:t>
      </w:r>
    </w:p>
    <w:p w:rsidR="00D84644" w:rsidRPr="00D84644" w:rsidRDefault="00D84644" w:rsidP="004D3192">
      <w:pPr>
        <w:jc w:val="center"/>
        <w:rPr>
          <w:rFonts w:ascii="Times New Roman" w:hAnsi="Times New Roman" w:cs="Times New Roman"/>
          <w:b/>
          <w:szCs w:val="24"/>
        </w:rPr>
      </w:pPr>
      <w:r>
        <w:rPr>
          <w:rFonts w:ascii="Times New Roman" w:hAnsi="Times New Roman" w:cs="Times New Roman"/>
          <w:b/>
          <w:szCs w:val="24"/>
        </w:rPr>
        <w:t>§ 4.</w:t>
      </w:r>
    </w:p>
    <w:p w:rsidR="004D3192" w:rsidRPr="00D84644" w:rsidRDefault="004D3192" w:rsidP="004D3192">
      <w:pPr>
        <w:jc w:val="both"/>
        <w:rPr>
          <w:rFonts w:ascii="Times New Roman" w:hAnsi="Times New Roman" w:cs="Times New Roman"/>
          <w:szCs w:val="24"/>
        </w:rPr>
      </w:pPr>
      <w:r w:rsidRPr="00D84644">
        <w:rPr>
          <w:rFonts w:ascii="Times New Roman" w:hAnsi="Times New Roman" w:cs="Times New Roman"/>
          <w:szCs w:val="24"/>
        </w:rPr>
        <w:t>Zarządzenie wchodzi w życie z dniem podpisania, z mocą obowiązującą od 1 stycznia 2017r.</w:t>
      </w:r>
    </w:p>
    <w:sectPr w:rsidR="004D3192" w:rsidRPr="00D84644" w:rsidSect="00D84644">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313FF8"/>
    <w:multiLevelType w:val="hybridMultilevel"/>
    <w:tmpl w:val="50E62214"/>
    <w:lvl w:ilvl="0" w:tplc="FDC2ABA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92"/>
    <w:rsid w:val="00285106"/>
    <w:rsid w:val="004D3192"/>
    <w:rsid w:val="004D6362"/>
    <w:rsid w:val="00631DDA"/>
    <w:rsid w:val="00647CA3"/>
    <w:rsid w:val="008B0A1B"/>
    <w:rsid w:val="00A67463"/>
    <w:rsid w:val="00AA0DDD"/>
    <w:rsid w:val="00AC5310"/>
    <w:rsid w:val="00C32B85"/>
    <w:rsid w:val="00CD78DF"/>
    <w:rsid w:val="00D846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FCB7A-6871-4CCB-8D96-312FBA68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0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337</Words>
  <Characters>2022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Wołyniec</dc:creator>
  <cp:keywords/>
  <dc:description/>
  <cp:lastModifiedBy>Ewa Wołyniec</cp:lastModifiedBy>
  <cp:revision>5</cp:revision>
  <dcterms:created xsi:type="dcterms:W3CDTF">2017-11-22T13:48:00Z</dcterms:created>
  <dcterms:modified xsi:type="dcterms:W3CDTF">2017-11-22T14:09:00Z</dcterms:modified>
</cp:coreProperties>
</file>