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5" o:title="Darń" type="pattern"/>
    </v:background>
  </w:background>
  <w:body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3969"/>
        <w:gridCol w:w="851"/>
        <w:gridCol w:w="5103"/>
        <w:gridCol w:w="709"/>
        <w:gridCol w:w="4394"/>
      </w:tblGrid>
      <w:tr w:rsidR="00B464E7" w:rsidRPr="00BD683B" w:rsidTr="00314A1D">
        <w:trPr>
          <w:trHeight w:val="550"/>
        </w:trPr>
        <w:tc>
          <w:tcPr>
            <w:tcW w:w="15026" w:type="dxa"/>
            <w:gridSpan w:val="5"/>
            <w:hideMark/>
          </w:tcPr>
          <w:p w:rsidR="00B464E7" w:rsidRPr="00E84DD5" w:rsidRDefault="00B464E7" w:rsidP="00314A1D">
            <w:pPr>
              <w:jc w:val="center"/>
              <w:rPr>
                <w:b/>
                <w:bCs/>
                <w:sz w:val="72"/>
                <w:szCs w:val="72"/>
                <w:u w:val="double"/>
              </w:rPr>
            </w:pPr>
            <w:r>
              <w:rPr>
                <w:b/>
                <w:bCs/>
                <w:smallCaps/>
                <w:noProof/>
                <w:sz w:val="72"/>
                <w:szCs w:val="72"/>
                <w:u w:val="doub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64704D" wp14:editId="7D352AA0">
                      <wp:simplePos x="0" y="0"/>
                      <wp:positionH relativeFrom="column">
                        <wp:posOffset>7493953</wp:posOffset>
                      </wp:positionH>
                      <wp:positionV relativeFrom="paragraph">
                        <wp:posOffset>-224732</wp:posOffset>
                      </wp:positionV>
                      <wp:extent cx="189864" cy="1160173"/>
                      <wp:effectExtent l="0" t="9208" r="11113" b="11112"/>
                      <wp:wrapNone/>
                      <wp:docPr id="7" name="Wygięta strzał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9864" cy="1160173"/>
                              </a:xfrm>
                              <a:prstGeom prst="ben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ygięta strzałka 7" o:spid="_x0000_s1026" style="position:absolute;margin-left:590.1pt;margin-top:-17.7pt;width:14.95pt;height:91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64,116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" path="m,1160173l,106799c,60923,37190,23733,83066,23733r59332,l142398,r47466,47466l142398,94932r,-23733l83066,71199v-19661,,-35600,15939,-35600,35600l47466,1160173r-47466,xe" fillcolor="#7f7f7f" strokecolor="#bfbfbf" strokeweight="2pt">
                      <v:path arrowok="t" o:connecttype="custom" o:connectlocs="0,1160173;0,106799;83066,23733;142398,23733;142398,0;189864,47466;142398,94932;142398,71199;83066,71199;47466,106799;47466,1160173;0,1160173" o:connectangles="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smallCaps/>
                <w:noProof/>
                <w:sz w:val="72"/>
                <w:szCs w:val="72"/>
                <w:u w:val="doub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12CD0" wp14:editId="57112EF5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-275476</wp:posOffset>
                      </wp:positionV>
                      <wp:extent cx="189867" cy="1264490"/>
                      <wp:effectExtent l="0" t="3810" r="15875" b="15875"/>
                      <wp:wrapNone/>
                      <wp:docPr id="8" name="Wygięta strzał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9867" cy="1264490"/>
                              </a:xfrm>
                              <a:prstGeom prst="ben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ygięta strzałka 8" o:spid="_x0000_s1026" style="position:absolute;margin-left:133pt;margin-top:-21.7pt;width:14.95pt;height:99.55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67,12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" path="m,1264490l,106800c,60923,37190,23733,83067,23733r59333,l142400,r47467,47467l142400,94934r,-23734l83067,71200v-19661,,-35600,15939,-35600,35600l47467,1264490r-47467,xe" fillcolor="#7f7f7f" strokecolor="#a6a6a6" strokeweight="2pt">
                      <v:path arrowok="t" o:connecttype="custom" o:connectlocs="0,1264490;0,106800;83067,23733;142400,23733;142400,0;189867,47467;142400,94934;142400,71200;83067,71200;47467,106800;47467,1264490;0,1264490" o:connectangles="0,0,0,0,0,0,0,0,0,0,0,0"/>
                    </v:shape>
                  </w:pict>
                </mc:Fallback>
              </mc:AlternateContent>
            </w:r>
            <w:r w:rsidRPr="00E84DD5">
              <w:rPr>
                <w:b/>
                <w:bCs/>
                <w:smallCaps/>
                <w:sz w:val="72"/>
                <w:szCs w:val="72"/>
                <w:u w:val="double"/>
              </w:rPr>
              <w:t>Do PSZOK przyjmujemy</w:t>
            </w:r>
            <w:r w:rsidRPr="00E84DD5">
              <w:rPr>
                <w:b/>
                <w:bCs/>
                <w:sz w:val="72"/>
                <w:szCs w:val="72"/>
                <w:u w:val="double"/>
              </w:rPr>
              <w:t>:</w:t>
            </w:r>
            <w:r w:rsidRPr="00E84DD5">
              <w:rPr>
                <w:noProof/>
                <w:sz w:val="72"/>
                <w:szCs w:val="72"/>
                <w:u w:val="double"/>
                <w:lang w:eastAsia="pl-PL"/>
              </w:rPr>
              <w:t xml:space="preserve"> </w:t>
            </w:r>
          </w:p>
        </w:tc>
      </w:tr>
      <w:tr w:rsidR="00B464E7" w:rsidRPr="00BD683B" w:rsidTr="00314A1D">
        <w:trPr>
          <w:trHeight w:val="1441"/>
        </w:trPr>
        <w:tc>
          <w:tcPr>
            <w:tcW w:w="3969" w:type="dxa"/>
            <w:shd w:val="clear" w:color="auto" w:fill="FFC000"/>
            <w:noWrap/>
            <w:vAlign w:val="center"/>
            <w:hideMark/>
          </w:tcPr>
          <w:p w:rsidR="00B464E7" w:rsidRPr="00BD683B" w:rsidRDefault="00B464E7" w:rsidP="00314A1D">
            <w:pPr>
              <w:jc w:val="center"/>
            </w:pPr>
            <w:r w:rsidRPr="00BD683B">
              <w:rPr>
                <w:b/>
                <w:bCs/>
              </w:rPr>
              <w:t>meble i odpady wielkogabarytowe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(krzesła, stoły, biurka, fotele, wersalki, kanapy, narożniki, dywany, wykładziny, kołdry, koce, materace, duże zabawki, wózki dziecięce)</w:t>
            </w:r>
          </w:p>
        </w:tc>
        <w:tc>
          <w:tcPr>
            <w:tcW w:w="851" w:type="dxa"/>
            <w:vMerge w:val="restart"/>
            <w:hideMark/>
          </w:tcPr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34F89" wp14:editId="364F0F24">
                      <wp:simplePos x="0" y="0"/>
                      <wp:positionH relativeFrom="column">
                        <wp:posOffset>40871</wp:posOffset>
                      </wp:positionH>
                      <wp:positionV relativeFrom="paragraph">
                        <wp:posOffset>124460</wp:posOffset>
                      </wp:positionV>
                      <wp:extent cx="523702" cy="4991100"/>
                      <wp:effectExtent l="0" t="19050" r="29210" b="38100"/>
                      <wp:wrapNone/>
                      <wp:docPr id="3" name="Nawias klamrowy otwier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3702" cy="49911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19"/>
                                </a:avLst>
                              </a:prstGeom>
                              <a:noFill/>
                              <a:ln w="508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3" o:spid="_x0000_s1026" type="#_x0000_t87" style="position:absolute;margin-left:3.2pt;margin-top:9.8pt;width:41.25pt;height:39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" adj="189,4864" strokecolor="#7f7f7f" strokeweight="4pt"/>
                  </w:pict>
                </mc:Fallback>
              </mc:AlternateContent>
            </w:r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</w:tc>
        <w:tc>
          <w:tcPr>
            <w:tcW w:w="5103" w:type="dxa"/>
            <w:vMerge w:val="restart"/>
            <w:hideMark/>
          </w:tcPr>
          <w:p w:rsidR="00B464E7" w:rsidRDefault="00B464E7" w:rsidP="00314A1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49FCA" wp14:editId="5672B557">
                      <wp:simplePos x="0" y="0"/>
                      <wp:positionH relativeFrom="column">
                        <wp:posOffset>3049559</wp:posOffset>
                      </wp:positionH>
                      <wp:positionV relativeFrom="paragraph">
                        <wp:posOffset>287655</wp:posOffset>
                      </wp:positionV>
                      <wp:extent cx="495300" cy="4991100"/>
                      <wp:effectExtent l="19050" t="19050" r="19050" b="38100"/>
                      <wp:wrapNone/>
                      <wp:docPr id="4" name="Nawias klamrowy otwier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911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19"/>
                                </a:avLst>
                              </a:prstGeom>
                              <a:noFill/>
                              <a:ln w="508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otwierający 4" o:spid="_x0000_s1026" type="#_x0000_t87" style="position:absolute;margin-left:240.1pt;margin-top:22.65pt;width:39pt;height:3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" adj="179,4864" strokecolor="#7f7f7f" strokeweight="4pt"/>
                  </w:pict>
                </mc:Fallback>
              </mc:AlternateContent>
            </w:r>
            <w:r w:rsidRPr="00BD683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3A3D9" wp14:editId="65D17C1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300990</wp:posOffset>
                      </wp:positionV>
                      <wp:extent cx="2495550" cy="86677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66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464E7" w:rsidRPr="00BF0FF5" w:rsidRDefault="00B464E7" w:rsidP="00B464E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F0FF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BBB59" w:themeColor="accent3"/>
                                      <w:sz w:val="108"/>
                                      <w:szCs w:val="108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PSZOK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0.9pt;margin-top:23.7pt;width:1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" filled="f" stroked="f">
                      <v:textbox>
                        <w:txbxContent>
                          <w:p w:rsidR="00B464E7" w:rsidRPr="00BF0FF5" w:rsidRDefault="00B464E7" w:rsidP="00B464E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0F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BBB59" w:themeColor="accent3"/>
                                <w:sz w:val="108"/>
                                <w:szCs w:val="108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PSZOK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BD683B">
              <w:br/>
            </w:r>
          </w:p>
          <w:p w:rsidR="00B464E7" w:rsidRDefault="00B464E7" w:rsidP="00314A1D"/>
          <w:p w:rsidR="00B464E7" w:rsidRDefault="00B464E7" w:rsidP="00314A1D"/>
          <w:p w:rsidR="00B464E7" w:rsidRPr="00FB75B9" w:rsidRDefault="00B464E7" w:rsidP="00314A1D">
            <w:pPr>
              <w:jc w:val="center"/>
              <w:rPr>
                <w:sz w:val="28"/>
                <w:szCs w:val="28"/>
              </w:rPr>
            </w:pPr>
            <w:r w:rsidRPr="00FB75B9">
              <w:rPr>
                <w:sz w:val="16"/>
                <w:szCs w:val="16"/>
              </w:rPr>
              <w:t>Punkt Selektywnego Zbierania Odpadów Komunalnych</w:t>
            </w:r>
            <w:r w:rsidRPr="00BD683B">
              <w:t xml:space="preserve"> </w:t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FB75B9">
              <w:rPr>
                <w:sz w:val="28"/>
                <w:szCs w:val="28"/>
              </w:rPr>
              <w:t xml:space="preserve">Miłkowice ul. Wojska Polskiego 59C            </w:t>
            </w:r>
          </w:p>
          <w:p w:rsidR="00B464E7" w:rsidRPr="00FB75B9" w:rsidRDefault="00B464E7" w:rsidP="0031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czynny:</w:t>
            </w:r>
            <w:r w:rsidRPr="00FB75B9">
              <w:rPr>
                <w:sz w:val="28"/>
                <w:szCs w:val="28"/>
              </w:rPr>
              <w:t xml:space="preserve">                                                                     środy od 15.00 do 17.00                                     </w:t>
            </w:r>
          </w:p>
          <w:p w:rsidR="00B464E7" w:rsidRPr="00BD683B" w:rsidRDefault="00B464E7" w:rsidP="00314A1D">
            <w:pPr>
              <w:jc w:val="center"/>
            </w:pPr>
            <w:r w:rsidRPr="00FB75B9">
              <w:rPr>
                <w:sz w:val="28"/>
                <w:szCs w:val="28"/>
              </w:rPr>
              <w:t>soboty od 8.00 do 10.00</w:t>
            </w:r>
          </w:p>
        </w:tc>
        <w:tc>
          <w:tcPr>
            <w:tcW w:w="709" w:type="dxa"/>
            <w:vMerge w:val="restart"/>
            <w:hideMark/>
          </w:tcPr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  <w:p w:rsidR="00B464E7" w:rsidRPr="00BD683B" w:rsidRDefault="00B464E7" w:rsidP="00314A1D">
            <w:r w:rsidRPr="00BD683B">
              <w:t> </w:t>
            </w:r>
          </w:p>
        </w:tc>
        <w:tc>
          <w:tcPr>
            <w:tcW w:w="4394" w:type="dxa"/>
            <w:vMerge w:val="restart"/>
            <w:shd w:val="clear" w:color="auto" w:fill="89D7E7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zużyty sprzęt elektryczny i elektroniczny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(tylko w całości, posiadający wszystkie części- pralki, lodówki, kuchenki, żelazka, czajniki, maszynki elektryczne, roboty kuchenne, miksery, radia, telewizory, piloty TV, telefony komórkowe, aparaty telefoniczne, zabawki elektryczne i elektroniczne) tj. odpady oznaczone poniższym symbolem: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938542" wp14:editId="266C0035">
                  <wp:extent cx="468999" cy="465512"/>
                  <wp:effectExtent l="0" t="0" r="762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34" cy="4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850B2D2" wp14:editId="6AE8D34A">
                  <wp:simplePos x="0" y="0"/>
                  <wp:positionH relativeFrom="column">
                    <wp:posOffset>-2626360</wp:posOffset>
                  </wp:positionH>
                  <wp:positionV relativeFrom="paragraph">
                    <wp:posOffset>8007350</wp:posOffset>
                  </wp:positionV>
                  <wp:extent cx="267335" cy="276225"/>
                  <wp:effectExtent l="0" t="0" r="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64E7" w:rsidRPr="00BD683B" w:rsidTr="00314A1D">
        <w:trPr>
          <w:trHeight w:val="981"/>
        </w:trPr>
        <w:tc>
          <w:tcPr>
            <w:tcW w:w="3969" w:type="dxa"/>
            <w:shd w:val="clear" w:color="auto" w:fill="00B0F0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papier i tektura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(zeszyty, książki, czasopisma, gazety, prospekty, ulotki, opakowania kartonowe i tekturowe, torby i worki papierowe)</w:t>
            </w: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hideMark/>
          </w:tcPr>
          <w:p w:rsidR="00B464E7" w:rsidRPr="00BD683B" w:rsidRDefault="00B464E7" w:rsidP="00314A1D"/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vMerge/>
            <w:shd w:val="clear" w:color="auto" w:fill="89D7E7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</w:tr>
      <w:tr w:rsidR="00B464E7" w:rsidRPr="00BD683B" w:rsidTr="00314A1D">
        <w:trPr>
          <w:trHeight w:val="97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464E7" w:rsidRPr="00E84DD5" w:rsidRDefault="00B464E7" w:rsidP="00314A1D">
            <w:pPr>
              <w:jc w:val="center"/>
              <w:rPr>
                <w:b/>
                <w:bCs/>
                <w:sz w:val="18"/>
                <w:szCs w:val="18"/>
              </w:rPr>
            </w:pPr>
            <w:r w:rsidRPr="00BD683B">
              <w:rPr>
                <w:b/>
                <w:bCs/>
              </w:rPr>
              <w:t>szkło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(butelki i słoiki po napojach i żywności, szklane opakowania po kosmetykach)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hideMark/>
          </w:tcPr>
          <w:p w:rsidR="00B464E7" w:rsidRPr="00BD683B" w:rsidRDefault="00B464E7" w:rsidP="00314A1D"/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shd w:val="clear" w:color="auto" w:fill="95B3D7" w:themeFill="accent1" w:themeFillTint="99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zużyte baterie i akumulatory</w:t>
            </w:r>
            <w:r w:rsidRPr="00BD683B">
              <w:rPr>
                <w:b/>
                <w:bCs/>
              </w:rPr>
              <w:br/>
            </w:r>
            <w:r w:rsidRPr="00FB75B9">
              <w:rPr>
                <w:sz w:val="16"/>
                <w:szCs w:val="16"/>
              </w:rPr>
              <w:t xml:space="preserve"> </w:t>
            </w:r>
            <w:r w:rsidRPr="00E84DD5">
              <w:rPr>
                <w:sz w:val="18"/>
                <w:szCs w:val="18"/>
              </w:rPr>
              <w:t>(wszelkiego rodzaju baterie, akumulatory)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</w:tr>
      <w:tr w:rsidR="00B464E7" w:rsidRPr="00BD683B" w:rsidTr="00314A1D">
        <w:trPr>
          <w:trHeight w:val="1100"/>
        </w:trPr>
        <w:tc>
          <w:tcPr>
            <w:tcW w:w="3969" w:type="dxa"/>
            <w:vMerge w:val="restart"/>
            <w:shd w:val="clear" w:color="auto" w:fill="FFFF66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metale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(metale kolorowe, kapsle, nakrętki od słoików, metalowe garnki, puszki, pudełka)</w:t>
            </w: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hideMark/>
          </w:tcPr>
          <w:p w:rsidR="00B464E7" w:rsidRPr="00BD683B" w:rsidRDefault="00B464E7" w:rsidP="00314A1D"/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vMerge w:val="restart"/>
            <w:shd w:val="clear" w:color="auto" w:fill="FB13AE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przeterminowane leki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(tabletki, syropy, krople, maści)</w:t>
            </w:r>
          </w:p>
        </w:tc>
      </w:tr>
      <w:tr w:rsidR="00B464E7" w:rsidRPr="00BD683B" w:rsidTr="00314A1D">
        <w:trPr>
          <w:trHeight w:val="269"/>
        </w:trPr>
        <w:tc>
          <w:tcPr>
            <w:tcW w:w="3969" w:type="dxa"/>
            <w:vMerge/>
            <w:shd w:val="clear" w:color="auto" w:fill="FFFF66"/>
            <w:vAlign w:val="center"/>
            <w:hideMark/>
          </w:tcPr>
          <w:p w:rsidR="00B464E7" w:rsidRPr="00BD683B" w:rsidRDefault="00B464E7" w:rsidP="00314A1D">
            <w:pPr>
              <w:jc w:val="center"/>
            </w:pP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 w:val="restart"/>
            <w:shd w:val="clear" w:color="auto" w:fill="FF0000"/>
            <w:hideMark/>
          </w:tcPr>
          <w:p w:rsidR="00B464E7" w:rsidRPr="00787C1C" w:rsidRDefault="00B464E7" w:rsidP="00314A1D"/>
          <w:p w:rsidR="00B464E7" w:rsidRPr="00E84DD5" w:rsidRDefault="00B464E7" w:rsidP="00314A1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E84DD5">
              <w:rPr>
                <w:b/>
                <w:bCs/>
                <w:smallCaps/>
                <w:color w:val="FFFFFF" w:themeColor="background1"/>
                <w:sz w:val="40"/>
                <w:szCs w:val="40"/>
                <w:u w:val="single"/>
              </w:rPr>
              <w:t>Do PSZOK nie przyjmujemy</w:t>
            </w:r>
            <w:r w:rsidRPr="00E84DD5">
              <w:rPr>
                <w:b/>
                <w:bCs/>
                <w:color w:val="FFFFFF" w:themeColor="background1"/>
                <w:sz w:val="40"/>
                <w:szCs w:val="40"/>
                <w:u w:val="single"/>
              </w:rPr>
              <w:t>:</w:t>
            </w:r>
          </w:p>
          <w:p w:rsidR="00B464E7" w:rsidRPr="00433DFC" w:rsidRDefault="00B464E7" w:rsidP="00314A1D">
            <w:pPr>
              <w:rPr>
                <w:b/>
                <w:bCs/>
                <w:color w:val="FFFFFF" w:themeColor="background1"/>
              </w:rPr>
            </w:pP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odpadów zawierających azbest</w:t>
            </w: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szyb samochodowych</w:t>
            </w: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szkła zbrojonego i hartowanego</w:t>
            </w: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zmieszanych odpadów komunalnych</w:t>
            </w: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części samochodowych</w:t>
            </w:r>
          </w:p>
          <w:p w:rsidR="00B464E7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od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padów budowlanych zmieszanych z </w:t>
            </w: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innymi   odpadami</w:t>
            </w:r>
          </w:p>
          <w:p w:rsidR="00B464E7" w:rsidRPr="00433DFC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padłych zwierząt</w:t>
            </w:r>
          </w:p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vMerge/>
            <w:shd w:val="clear" w:color="auto" w:fill="FB13AE"/>
            <w:vAlign w:val="center"/>
            <w:hideMark/>
          </w:tcPr>
          <w:p w:rsidR="00B464E7" w:rsidRPr="00BD683B" w:rsidRDefault="00B464E7" w:rsidP="00314A1D">
            <w:pPr>
              <w:jc w:val="center"/>
            </w:pPr>
          </w:p>
        </w:tc>
      </w:tr>
      <w:tr w:rsidR="00B464E7" w:rsidRPr="00BD683B" w:rsidTr="00314A1D">
        <w:trPr>
          <w:trHeight w:val="1298"/>
        </w:trPr>
        <w:tc>
          <w:tcPr>
            <w:tcW w:w="3969" w:type="dxa"/>
            <w:shd w:val="clear" w:color="auto" w:fill="FFFF00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tworzywa sztuczne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(butelki plastikowe, plastikowe opakowania po kosmetykach, proszkach, płynach do prania i płukania, folie, czyste kanistry)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shd w:val="clear" w:color="auto" w:fill="FF0000"/>
            <w:hideMark/>
          </w:tcPr>
          <w:p w:rsidR="00B464E7" w:rsidRPr="00FB75B9" w:rsidRDefault="00B464E7" w:rsidP="00314A1D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shd w:val="clear" w:color="auto" w:fill="BFBFBF" w:themeFill="background1" w:themeFillShade="BF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 xml:space="preserve">zużyte opony 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 xml:space="preserve"> (rowerowe, samochodowe, </w:t>
            </w:r>
            <w:r w:rsidRPr="00E84DD5">
              <w:rPr>
                <w:sz w:val="18"/>
                <w:szCs w:val="18"/>
              </w:rPr>
              <w:br/>
              <w:t>od wózków np. dziecięcych)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</w:tr>
      <w:tr w:rsidR="00B464E7" w:rsidRPr="00BD683B" w:rsidTr="00314A1D">
        <w:trPr>
          <w:trHeight w:val="1132"/>
        </w:trPr>
        <w:tc>
          <w:tcPr>
            <w:tcW w:w="3969" w:type="dxa"/>
            <w:shd w:val="clear" w:color="auto" w:fill="948A54" w:themeFill="background2" w:themeFillShade="80"/>
            <w:vAlign w:val="center"/>
            <w:hideMark/>
          </w:tcPr>
          <w:p w:rsidR="00B464E7" w:rsidRPr="00BD683B" w:rsidRDefault="00B464E7" w:rsidP="00314A1D">
            <w:pPr>
              <w:jc w:val="center"/>
            </w:pPr>
            <w:r w:rsidRPr="00BD683B">
              <w:rPr>
                <w:b/>
                <w:bCs/>
              </w:rPr>
              <w:t>odpady zielone</w:t>
            </w:r>
            <w:r w:rsidRPr="00BD683B">
              <w:t xml:space="preserve"> </w:t>
            </w:r>
            <w:r w:rsidRPr="00BD683B">
              <w:br/>
            </w:r>
            <w:r w:rsidRPr="00E84DD5">
              <w:rPr>
                <w:sz w:val="18"/>
                <w:szCs w:val="18"/>
              </w:rPr>
              <w:t>(gałęzie, liście, skoszona trawa)</w:t>
            </w:r>
          </w:p>
          <w:p w:rsidR="00B464E7" w:rsidRPr="00BD683B" w:rsidRDefault="00B464E7" w:rsidP="00314A1D">
            <w:pPr>
              <w:jc w:val="center"/>
            </w:pP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shd w:val="clear" w:color="auto" w:fill="FF0000"/>
            <w:hideMark/>
          </w:tcPr>
          <w:p w:rsidR="00B464E7" w:rsidRPr="00BD683B" w:rsidRDefault="00B464E7" w:rsidP="00314A1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shd w:val="clear" w:color="auto" w:fill="D0C4AE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"czysty" gruz, niezanieczyszczone odpady budowlane i rozbiórkowe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(tapety, drzwi, papier ścierny, panele, płytki, spłuczki, muszle klozetowe)</w:t>
            </w:r>
          </w:p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</w:p>
        </w:tc>
      </w:tr>
      <w:tr w:rsidR="00B464E7" w:rsidRPr="00BD683B" w:rsidTr="00314A1D">
        <w:trPr>
          <w:trHeight w:val="1185"/>
        </w:trPr>
        <w:tc>
          <w:tcPr>
            <w:tcW w:w="3969" w:type="dxa"/>
            <w:shd w:val="clear" w:color="auto" w:fill="E5B8B7" w:themeFill="accent2" w:themeFillTint="66"/>
            <w:vAlign w:val="center"/>
            <w:hideMark/>
          </w:tcPr>
          <w:p w:rsidR="00B464E7" w:rsidRPr="00BD683B" w:rsidRDefault="00B464E7" w:rsidP="00314A1D">
            <w:pPr>
              <w:jc w:val="center"/>
            </w:pPr>
            <w:r w:rsidRPr="00BD683B">
              <w:rPr>
                <w:b/>
                <w:bCs/>
              </w:rPr>
              <w:t xml:space="preserve">chemikalia 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(w oryginalnych, opisanych opakowaniach - farby, lakiery, środki ochrony roślin)</w:t>
            </w:r>
          </w:p>
        </w:tc>
        <w:tc>
          <w:tcPr>
            <w:tcW w:w="851" w:type="dxa"/>
            <w:vMerge/>
            <w:hideMark/>
          </w:tcPr>
          <w:p w:rsidR="00B464E7" w:rsidRPr="00BD683B" w:rsidRDefault="00B464E7" w:rsidP="00314A1D"/>
        </w:tc>
        <w:tc>
          <w:tcPr>
            <w:tcW w:w="5103" w:type="dxa"/>
            <w:vMerge/>
            <w:shd w:val="clear" w:color="auto" w:fill="FF0000"/>
            <w:hideMark/>
          </w:tcPr>
          <w:p w:rsidR="00B464E7" w:rsidRPr="00BD683B" w:rsidRDefault="00B464E7" w:rsidP="00314A1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B464E7" w:rsidRPr="00BD683B" w:rsidRDefault="00B464E7" w:rsidP="00314A1D"/>
        </w:tc>
        <w:tc>
          <w:tcPr>
            <w:tcW w:w="4394" w:type="dxa"/>
            <w:shd w:val="clear" w:color="auto" w:fill="FF99FF"/>
            <w:vAlign w:val="center"/>
            <w:hideMark/>
          </w:tcPr>
          <w:p w:rsidR="00B464E7" w:rsidRPr="00BD683B" w:rsidRDefault="00B464E7" w:rsidP="00314A1D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inne odpady problemowe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(termometry, żarówki, żarówki energooszczędne, świetlówki, neonówki)</w:t>
            </w:r>
          </w:p>
        </w:tc>
      </w:tr>
    </w:tbl>
    <w:p w:rsidR="00871B5B" w:rsidRPr="00E304E7" w:rsidRDefault="00871B5B" w:rsidP="00E304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1B5B" w:rsidRPr="00E304E7" w:rsidSect="005C76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5F" w:rsidRDefault="00CD685F" w:rsidP="00140A36">
      <w:pPr>
        <w:spacing w:after="0" w:line="240" w:lineRule="auto"/>
      </w:pPr>
      <w:r>
        <w:separator/>
      </w:r>
    </w:p>
  </w:endnote>
  <w:endnote w:type="continuationSeparator" w:id="0">
    <w:p w:rsidR="00CD685F" w:rsidRDefault="00CD685F" w:rsidP="0014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5F" w:rsidRDefault="00CD685F" w:rsidP="00140A36">
      <w:pPr>
        <w:spacing w:after="0" w:line="240" w:lineRule="auto"/>
      </w:pPr>
      <w:r>
        <w:separator/>
      </w:r>
    </w:p>
  </w:footnote>
  <w:footnote w:type="continuationSeparator" w:id="0">
    <w:p w:rsidR="00CD685F" w:rsidRDefault="00CD685F" w:rsidP="0014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7A9"/>
    <w:multiLevelType w:val="hybridMultilevel"/>
    <w:tmpl w:val="0568E09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7650A"/>
    <w:multiLevelType w:val="hybridMultilevel"/>
    <w:tmpl w:val="FA8437F4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B0051"/>
    <w:multiLevelType w:val="hybridMultilevel"/>
    <w:tmpl w:val="C6EE4560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812F9"/>
    <w:multiLevelType w:val="multilevel"/>
    <w:tmpl w:val="088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1C7A"/>
    <w:multiLevelType w:val="hybridMultilevel"/>
    <w:tmpl w:val="35542452"/>
    <w:lvl w:ilvl="0" w:tplc="C11E4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045A"/>
    <w:multiLevelType w:val="hybridMultilevel"/>
    <w:tmpl w:val="42DC59B8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46D03"/>
    <w:multiLevelType w:val="hybridMultilevel"/>
    <w:tmpl w:val="F5E4E632"/>
    <w:lvl w:ilvl="0" w:tplc="66A2E8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A6898"/>
    <w:multiLevelType w:val="hybridMultilevel"/>
    <w:tmpl w:val="CA76C6B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F0831"/>
    <w:multiLevelType w:val="multilevel"/>
    <w:tmpl w:val="5712DB4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6517F"/>
    <w:multiLevelType w:val="hybridMultilevel"/>
    <w:tmpl w:val="93D8476A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A405BA"/>
    <w:multiLevelType w:val="hybridMultilevel"/>
    <w:tmpl w:val="384C3300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C5BA6"/>
    <w:multiLevelType w:val="hybridMultilevel"/>
    <w:tmpl w:val="60DAFDD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943AF"/>
    <w:multiLevelType w:val="multilevel"/>
    <w:tmpl w:val="955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E50F7"/>
    <w:multiLevelType w:val="multilevel"/>
    <w:tmpl w:val="CD3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128C1"/>
    <w:multiLevelType w:val="multilevel"/>
    <w:tmpl w:val="5A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3B74"/>
    <w:multiLevelType w:val="multilevel"/>
    <w:tmpl w:val="21C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1F90"/>
    <w:multiLevelType w:val="multilevel"/>
    <w:tmpl w:val="166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53C75"/>
    <w:multiLevelType w:val="multilevel"/>
    <w:tmpl w:val="5712DB4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C0D33"/>
    <w:multiLevelType w:val="multilevel"/>
    <w:tmpl w:val="998286F8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4AD73E6"/>
    <w:multiLevelType w:val="hybridMultilevel"/>
    <w:tmpl w:val="0B5293D0"/>
    <w:lvl w:ilvl="0" w:tplc="7638D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c,#cf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9"/>
    <w:rsid w:val="000202E9"/>
    <w:rsid w:val="00022672"/>
    <w:rsid w:val="00036BB8"/>
    <w:rsid w:val="0008044B"/>
    <w:rsid w:val="000841D5"/>
    <w:rsid w:val="000B2ED6"/>
    <w:rsid w:val="000B38AB"/>
    <w:rsid w:val="000B7275"/>
    <w:rsid w:val="00140A36"/>
    <w:rsid w:val="00145153"/>
    <w:rsid w:val="00184E82"/>
    <w:rsid w:val="001A1E5E"/>
    <w:rsid w:val="001B4ABD"/>
    <w:rsid w:val="001C6352"/>
    <w:rsid w:val="001F20DE"/>
    <w:rsid w:val="001F6CB0"/>
    <w:rsid w:val="00245072"/>
    <w:rsid w:val="00246D94"/>
    <w:rsid w:val="00283E97"/>
    <w:rsid w:val="002C4AEC"/>
    <w:rsid w:val="00317EAD"/>
    <w:rsid w:val="00334817"/>
    <w:rsid w:val="003421E8"/>
    <w:rsid w:val="00380E1C"/>
    <w:rsid w:val="003E71A8"/>
    <w:rsid w:val="00420BA9"/>
    <w:rsid w:val="00441211"/>
    <w:rsid w:val="004441F2"/>
    <w:rsid w:val="00454731"/>
    <w:rsid w:val="00475EF4"/>
    <w:rsid w:val="004F1439"/>
    <w:rsid w:val="004F1630"/>
    <w:rsid w:val="00584D8A"/>
    <w:rsid w:val="0058749E"/>
    <w:rsid w:val="005A5ECF"/>
    <w:rsid w:val="005C76F9"/>
    <w:rsid w:val="005D02B9"/>
    <w:rsid w:val="00624EA4"/>
    <w:rsid w:val="00627FF9"/>
    <w:rsid w:val="00646387"/>
    <w:rsid w:val="00694FC8"/>
    <w:rsid w:val="006C5CD4"/>
    <w:rsid w:val="006E3420"/>
    <w:rsid w:val="006F0CDD"/>
    <w:rsid w:val="00716FEC"/>
    <w:rsid w:val="00725860"/>
    <w:rsid w:val="007554A6"/>
    <w:rsid w:val="00760E86"/>
    <w:rsid w:val="00777A07"/>
    <w:rsid w:val="007B664C"/>
    <w:rsid w:val="007C08A2"/>
    <w:rsid w:val="007F0053"/>
    <w:rsid w:val="007F157E"/>
    <w:rsid w:val="007F729A"/>
    <w:rsid w:val="008211CD"/>
    <w:rsid w:val="00830E75"/>
    <w:rsid w:val="0084513C"/>
    <w:rsid w:val="00846C3E"/>
    <w:rsid w:val="008524A2"/>
    <w:rsid w:val="00871B5B"/>
    <w:rsid w:val="00881B40"/>
    <w:rsid w:val="008C3E2B"/>
    <w:rsid w:val="008F09E9"/>
    <w:rsid w:val="008F74CF"/>
    <w:rsid w:val="0093383D"/>
    <w:rsid w:val="00942AB8"/>
    <w:rsid w:val="0097537E"/>
    <w:rsid w:val="00984E00"/>
    <w:rsid w:val="009A391D"/>
    <w:rsid w:val="009B12F3"/>
    <w:rsid w:val="009C7D66"/>
    <w:rsid w:val="009D121C"/>
    <w:rsid w:val="009D276A"/>
    <w:rsid w:val="009D7A5E"/>
    <w:rsid w:val="00A039B5"/>
    <w:rsid w:val="00A1588D"/>
    <w:rsid w:val="00A31F84"/>
    <w:rsid w:val="00A62977"/>
    <w:rsid w:val="00A65D86"/>
    <w:rsid w:val="00A7765B"/>
    <w:rsid w:val="00AC2D10"/>
    <w:rsid w:val="00AE1119"/>
    <w:rsid w:val="00AF2F07"/>
    <w:rsid w:val="00B1304C"/>
    <w:rsid w:val="00B21074"/>
    <w:rsid w:val="00B237AF"/>
    <w:rsid w:val="00B418A1"/>
    <w:rsid w:val="00B464E7"/>
    <w:rsid w:val="00B86659"/>
    <w:rsid w:val="00BB7996"/>
    <w:rsid w:val="00C3177E"/>
    <w:rsid w:val="00C44C8F"/>
    <w:rsid w:val="00C75ADE"/>
    <w:rsid w:val="00C9052D"/>
    <w:rsid w:val="00CB4D48"/>
    <w:rsid w:val="00CC50B6"/>
    <w:rsid w:val="00CD685F"/>
    <w:rsid w:val="00CE5D60"/>
    <w:rsid w:val="00D60D42"/>
    <w:rsid w:val="00D92077"/>
    <w:rsid w:val="00D93F2A"/>
    <w:rsid w:val="00DD7B72"/>
    <w:rsid w:val="00DF5D88"/>
    <w:rsid w:val="00E304E7"/>
    <w:rsid w:val="00E61D0A"/>
    <w:rsid w:val="00E765E0"/>
    <w:rsid w:val="00E84DD5"/>
    <w:rsid w:val="00EF7011"/>
    <w:rsid w:val="00EF741A"/>
    <w:rsid w:val="00F05E80"/>
    <w:rsid w:val="00F22886"/>
    <w:rsid w:val="00F3167B"/>
    <w:rsid w:val="00F37DC5"/>
    <w:rsid w:val="00F66819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cf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D6"/>
  </w:style>
  <w:style w:type="paragraph" w:styleId="Nagwek1">
    <w:name w:val="heading 1"/>
    <w:basedOn w:val="Normalny"/>
    <w:next w:val="Normalny"/>
    <w:link w:val="Nagwek1Znak"/>
    <w:uiPriority w:val="9"/>
    <w:qFormat/>
    <w:rsid w:val="00D9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14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36"/>
  </w:style>
  <w:style w:type="paragraph" w:styleId="Stopka">
    <w:name w:val="footer"/>
    <w:basedOn w:val="Normalny"/>
    <w:link w:val="Stopka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36"/>
  </w:style>
  <w:style w:type="table" w:styleId="Tabela-Siatka">
    <w:name w:val="Table Grid"/>
    <w:basedOn w:val="Standardowy"/>
    <w:uiPriority w:val="59"/>
    <w:rsid w:val="009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5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9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B664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664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B664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7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D6"/>
  </w:style>
  <w:style w:type="paragraph" w:styleId="Nagwek1">
    <w:name w:val="heading 1"/>
    <w:basedOn w:val="Normalny"/>
    <w:next w:val="Normalny"/>
    <w:link w:val="Nagwek1Znak"/>
    <w:uiPriority w:val="9"/>
    <w:qFormat/>
    <w:rsid w:val="00D9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14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36"/>
  </w:style>
  <w:style w:type="paragraph" w:styleId="Stopka">
    <w:name w:val="footer"/>
    <w:basedOn w:val="Normalny"/>
    <w:link w:val="Stopka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36"/>
  </w:style>
  <w:style w:type="table" w:styleId="Tabela-Siatka">
    <w:name w:val="Table Grid"/>
    <w:basedOn w:val="Standardowy"/>
    <w:uiPriority w:val="59"/>
    <w:rsid w:val="009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5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9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B664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664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B664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7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9BF-3BFB-441F-BAE4-22C3844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Smieciowy</dc:creator>
  <cp:lastModifiedBy>FN.IV.</cp:lastModifiedBy>
  <cp:revision>2</cp:revision>
  <cp:lastPrinted>2017-11-28T14:01:00Z</cp:lastPrinted>
  <dcterms:created xsi:type="dcterms:W3CDTF">2017-12-21T13:44:00Z</dcterms:created>
  <dcterms:modified xsi:type="dcterms:W3CDTF">2017-12-21T13:44:00Z</dcterms:modified>
</cp:coreProperties>
</file>