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pacing w:lineRule="auto" w:line="360"/>
        <w:jc w:val="both"/>
        <w:rPr/>
      </w:pPr>
      <w:r>
        <w:rPr>
          <w:rFonts w:cs="Times" w:ascii="Times" w:hAnsi="Times"/>
          <w:b/>
          <w:color w:val="000000"/>
          <w:sz w:val="28"/>
          <w:szCs w:val="28"/>
        </w:rPr>
        <w:t>Komisarz Wyborczy w Legnicy</w:t>
      </w:r>
    </w:p>
    <w:p>
      <w:pPr>
        <w:pStyle w:val="Normal"/>
        <w:keepNext w:val="true"/>
        <w:widowControl w:val="false"/>
        <w:spacing w:lineRule="auto" w:line="276"/>
        <w:jc w:val="center"/>
        <w:rPr/>
      </w:pPr>
      <w:r>
        <w:rPr>
          <w:rFonts w:cs="Times" w:ascii="Times" w:hAnsi="Times"/>
          <w:b/>
          <w:color w:val="000000"/>
          <w:sz w:val="28"/>
          <w:szCs w:val="28"/>
        </w:rPr>
        <w:t>Informacja o aktualnych składach obwodowych komisji wyborczych</w:t>
      </w:r>
    </w:p>
    <w:p>
      <w:pPr>
        <w:pStyle w:val="Normal"/>
        <w:keepNext w:val="true"/>
        <w:widowControl w:val="false"/>
        <w:spacing w:lineRule="auto" w:line="276"/>
        <w:jc w:val="center"/>
        <w:rPr/>
      </w:pPr>
      <w:r>
        <w:rPr>
          <w:rFonts w:cs="Times" w:ascii="Times" w:hAnsi="Times"/>
          <w:b/>
          <w:color w:val="000000"/>
          <w:sz w:val="28"/>
          <w:szCs w:val="28"/>
        </w:rPr>
        <w:t>na obszarze właściwości</w:t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1, Świetlica Środowiskowa, Gniewomirowice 32 A,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Adam Wiewiórka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KKW KOALICJA OBYWATELSKA PO .N IPL ZIELONI, zam. Gniewomirowice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Zenobia Wanda Skoczek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SPRAWIEDLIWOŚĆ, zam. Goślinów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Katarzyna Jolanta Kobiak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POLSKA LIBERALNA STRAJK PRZEDSIĘBIORCÓW, zam. Jakuszów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Katarzyna Edyta Parol-Tatys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BEZPARTYJNI SAMORZĄDOWCY, zam. Gniewomirowice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Sabina Ewa Piasecka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TRZECIA DROGA PSL-PL2050 SZYMONA HOŁOWNI, zam. 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Izabela Aleksandra Piskorowska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KONFEDERACJA WOLNOŚĆ I NIEPODLEGŁOŚĆ, zam. Lubiatów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Bartłomiej Ryszard Ryżewski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NOWA LEWICA, zam. Miłkowice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2, Świetlica Wiejska przy Remizie Ochotniczej Straży Pożarnej, Grzymalin 50,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Dorota Ewa Chanecka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OBYWATELSKA PO .N IPL ZIELONI, zam. Legnica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Katarzyna Krukowska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TRZECIA DROGA PSL-PL2050 SZYMONA HOŁOWNI, zam. Grzymalin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Marta Urszula Jaworska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NOWA LEWICA, zam. 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Krzysztof Piotr Łucki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BEZPARTYJNI SAMORZĄDOWCY, zam. 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Adam Maksymilian Szyszka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KWW POLSKA SOCJALNA, zam. Grzymalin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Katarzyna Świątkowska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 (uzupełnienie składu), zam. Jakuszów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Henryk Zegan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SPRAWIEDLIWOŚĆ, zam. Grzymalin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3, Świetlica Wiejska, Jakuszów 1A,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Anna Małgorzata Graf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TRZECIA DROGA PSL-PL2050 SZYMONA HOŁOWNI, zam. Miłkowice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Łukasz Dawid Skoczek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SPRAWIEDLIWOŚĆ, zam. Goślinów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Alicja Andrzejak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NOWA LEWICA, zam. 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Gracjan Rafał Grabowski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KONFEDERACJA WOLNOŚĆ I NIEPODLEGŁOŚĆ, zam. Jakuszów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Stanisława Kobiak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POLSKA LIBERALNA STRAJK PRZEDSIĘBIORCÓW, zam. Jakuszów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Piotr Tatys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BEZPARTYJNI SAMORZĄDOWCY, zam. Lipce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Mariola Anna Uhl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OBYWATELSKA PO .N IPL ZIELONI, zam. Legnica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4, Szkoła Podstawowa w Miłkowicach, ul. Wojska Polskiego 75,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Sławomir Skoczek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SPRAWIEDLIWOŚĆ, zam. Goślinów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Dawid Sokołowski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 Grzymalin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Renata Anna Białokrynicka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KONFEDERACJA WOLNOŚĆ I NIEPODLEGŁOŚĆ, zam. 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Aleksandra Kwaśny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TRZECIA DROGA PSL-PL2050 SZYMONA HOŁOWNI, zam. Siedliska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Andrea Popek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 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Jacek Jan Sabat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KKW KOALICJA OBYWATELSKA PO .N IPL ZIELONI, zam. Gniewomirowice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Maciej Łukasz Saj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 (uzupełnienie składu), zam. Goślinów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8.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Natalia Stysiał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BEZPARTYJNI SAMORZĄDOWCY, zam. Gniewomirowice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9.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Elżbieta Wielczyk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NOWA LEWICA, zam. Miłkowice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5, Świetlica Wiejska, Rzeszotary ul. Wiejska 66,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Stawros Kostas Peoglu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SPRAWIEDLIWOŚĆ, zam. Dobrzejów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Teresa Alicja Szydłowska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 (uzupełnienie składu), zam. Rzeszotary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Jolanta Małgorzata Górzyńska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OBYWATELSKA PO .N IPL ZIELONI, zam. Dobrzejów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Liliana Kirow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BEZPARTYJNI SAMORZĄDOWCY, zam. 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Justyna Maria Łukaszuk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NOWA LEWICA, zam. Miłkowice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Mariola Barbara Pieniakowska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KONFEDERACJA WOLNOŚĆ I NIEPODLEGŁOŚĆ, zam. Jakuszów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Eleonora Mieczysława Szpatowicz-Jakubowska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TRZECIA DROGA PSL-PL2050 SZYMONA HOŁOWNI, zam. Grzymalin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6, Świetlica Środowiskowa, Ulesie 99,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Izabela Maria Skoczek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SPRAWIEDLIWOŚĆ, zam. Goślinów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Danuta Bożena Górecka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NOWA LEWICA, zam. Legnica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Iwona Monika Badziąg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OBYWATELSKA PO .N IPL ZIELONI, zam. 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Maciej Dumkiewicz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 (uzupełnienie składu), zam. Ulesie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Joanna Gelczyńska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KONFEDERACJA WOLNOŚĆ I NIEPODLEGŁOŚĆ, zam. 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Gustaw Głuszczyszyn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BEZPARTYJNI SAMORZĄDOWCY, zam. Kunice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Michał Hajtko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KKW TRZECIA DROGA PSL-PL2050 SZYMONA HOŁOWNI, zam. Miłkowice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7, Świetlica Wiejska w Gminnym Ośrodku Kultury i Sportu, Siedliska 6,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Marzanna Grzybowska-Mitura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TRZECIA DROGA PSL-PL2050 SZYMONA HOŁOWNI, zam. Miłkowice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Martyna Magdalena Skoczek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SPRAWIEDLIWOŚĆ, zam. Goślinów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Roksana Akielewicz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NOWA LEWICA, zam. Stary Łom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Małgorzata Elżbieta Araszkiewicz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OBYWATELSKA PO .N IPL ZIELONI, zam. 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Jolanta Grabowska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KONFEDERACJA WOLNOŚĆ I NIEPODLEGŁOŚĆ, zam. 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Monika Patrycja Podkalicka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BEZPARTYJNI SAMORZĄDOWCY, zam. Legnica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Kamila Agnieszka Saj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 (uzupełnienie składu), zam. Chojnów - Członek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before="0" w:after="240"/>
        <w:jc w:val="right"/>
        <w:rPr>
          <w:sz w:val="20"/>
        </w:rPr>
      </w:pPr>
      <w:r>
        <w:rPr>
          <w:color w:val="000000" w:themeColor="text1"/>
        </w:rPr>
        <w:t>gm. Miłkowice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  <w:t>Obwodowa Komisja Wyborcza Nr 8, Świetlica Klubu Sportowego "Iskra", Kochlice ul. Sportowa 19, 59-222 Miłkowice:</w:t>
      </w:r>
    </w:p>
    <w:tbl>
      <w:tblPr>
        <w:tblStyle w:val="Tabela-Siatka"/>
        <w:tblW w:w="10206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1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1.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Józef Dumkiewicz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PRAWO I SPRAWIEDLIWOŚĆ, zam. Ulesie - Przewodniczący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2.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Beata Szczęsna-Widz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PRAWO I SPRAWIEDLIWOŚĆ (uzupełnienie składu), zam. Głuchowice - Zastępca Przewodniczącego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3.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Barbara Jakubowska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KOALICJA OBYWATELSKA PO .N IPL ZIELONI, zam. Kochlice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4.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Krzysztof Paweł Kolat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zgłoszony przez KW BEZPARTYJNI SAMORZĄDOWCY, zam. Szczytniki Małe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5.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Ewelina Kopij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KW NOWA LEWICA, zam. Kochlice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6.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Emilia Kwaśna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zgłoszona przez KKW TRZECIA DROGA PSL-PL2050 SZYMONA HOŁOWNI (uzupełnienie składu), zam. Rzeszotary - Członek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jc w:val="right"/>
              <w:rPr/>
            </w:pPr>
            <w:r>
              <w:rPr/>
              <w:t>7.</w:t>
            </w:r>
          </w:p>
        </w:tc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Katarzyna Makowska</w:t>
            </w:r>
            <w:r>
              <w:rPr/>
              <w:t>,</w:t>
            </w:r>
            <w:r>
              <w:rPr>
                <w:color w:val="000000"/>
              </w:rPr>
              <w:t xml:space="preserve"> </w:t>
            </w:r>
            <w:r>
              <w:rPr/>
              <w:t>uzupełnienie składu (Komisarz Wyborczy), zam. Miłkowice - Członek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TekstpodstawowywcityZnak" w:customStyle="1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354fc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354fc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354f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qFormat/>
    <w:pPr>
      <w:spacing w:lineRule="auto" w:line="360"/>
      <w:ind w:firstLine="540"/>
      <w:jc w:val="both"/>
    </w:pPr>
    <w:rPr>
      <w:sz w:val="26"/>
      <w:szCs w:val="26"/>
    </w:rPr>
  </w:style>
  <w:style w:type="paragraph" w:styleId="Przypisdolny">
    <w:name w:val="Footnote Text"/>
    <w:basedOn w:val="Normal"/>
    <w:semiHidden/>
    <w:unhideWhenUsed/>
    <w:pPr/>
    <w:rPr>
      <w:sz w:val="20"/>
      <w:szCs w:val="20"/>
    </w:rPr>
  </w:style>
  <w:style w:type="paragraph" w:styleId="Default" w:customStyle="1">
    <w:name w:val="Default"/>
    <w:qFormat/>
    <w:rsid w:val="004d5c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d354f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b006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LibreOffice/6.4.4.2$Windows_X86_64 LibreOffice_project/3d775be2011f3886db32dfd395a6a6d1ca2630ff</Application>
  <Pages>8</Pages>
  <Words>974</Words>
  <Characters>6117</Characters>
  <CharactersWithSpaces>6956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2018-06-20T10:29:00Z</dcterms:created>
  <dc:creator>Dyrektor</dc:creator>
  <dc:description/>
  <dc:language>pl-PL</dc:language>
  <cp:lastModifiedBy>Marcin Stupak</cp:lastModifiedBy>
  <cp:lastPrinted>2016-07-08T12:12:00Z</cp:lastPrinted>
  <dcterms:modified xsi:type="dcterms:W3CDTF">2021-05-05T08:10:00Z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