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Załącznik nr 3 do SWZ</w:t>
      </w:r>
    </w:p>
    <w:p>
      <w:pPr>
        <w:pStyle w:val="Normal"/>
        <w:jc w:val="right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ind w:left="5664"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Zamawiający :</w:t>
      </w:r>
    </w:p>
    <w:p>
      <w:pPr>
        <w:pStyle w:val="Normal"/>
        <w:ind w:left="5664"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Gmina Miłkowice</w:t>
      </w:r>
    </w:p>
    <w:p>
      <w:pPr>
        <w:pStyle w:val="Normal"/>
        <w:ind w:left="5664" w:firstLine="708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ul. Wojska Polskiego 71</w:t>
      </w:r>
    </w:p>
    <w:p>
      <w:pPr>
        <w:pStyle w:val="Normal"/>
        <w:ind w:left="5664" w:firstLine="708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59-222 Miłkowice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………………………………………………………………………</w:t>
      </w:r>
      <w:r>
        <w:rPr>
          <w:rFonts w:ascii="Cambria" w:hAnsi="Cambria"/>
          <w:b/>
          <w:sz w:val="24"/>
          <w:szCs w:val="24"/>
        </w:rPr>
        <w:t>.…….……..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………………………………</w:t>
      </w:r>
      <w:r>
        <w:rPr>
          <w:rFonts w:ascii="Cambria" w:hAnsi="Cambria"/>
          <w:b/>
          <w:sz w:val="24"/>
          <w:szCs w:val="24"/>
        </w:rPr>
        <w:t>..…………………………………….…………..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(nazwa oraz adres podmiotu trzeciego)</w:t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spacing w:lineRule="auto" w:line="264"/>
        <w:ind w:right="1" w:hanging="0"/>
        <w:jc w:val="center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b/>
          <w:sz w:val="24"/>
          <w:szCs w:val="24"/>
        </w:rPr>
        <w:t xml:space="preserve">OŚWIADCZENIE PODMIOTU </w:t>
      </w:r>
      <w:r>
        <w:rPr>
          <w:rFonts w:cs="Arial" w:ascii="Cambria" w:hAnsi="Cambria"/>
          <w:b/>
          <w:sz w:val="24"/>
          <w:szCs w:val="24"/>
        </w:rPr>
        <w:t>UDOSTĘPNIAJĄCEGO ZASOBY</w:t>
      </w:r>
    </w:p>
    <w:p>
      <w:pPr>
        <w:pStyle w:val="Normal"/>
        <w:spacing w:lineRule="auto" w:line="264"/>
        <w:ind w:right="1" w:hanging="0"/>
        <w:jc w:val="center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b/>
          <w:sz w:val="24"/>
          <w:szCs w:val="24"/>
        </w:rPr>
        <w:t xml:space="preserve">składane na podstawie art. 125 ust. 1 ustawy z dnia 11 września 2019 r. </w:t>
      </w:r>
    </w:p>
    <w:p>
      <w:pPr>
        <w:pStyle w:val="Normal"/>
        <w:spacing w:lineRule="auto" w:line="264"/>
        <w:ind w:right="1" w:hanging="0"/>
        <w:jc w:val="center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b/>
          <w:sz w:val="24"/>
          <w:szCs w:val="24"/>
        </w:rPr>
        <w:t>Prawo zamówień publicznych (dalej jako: „ustawa Pzp”)</w:t>
      </w:r>
    </w:p>
    <w:p>
      <w:pPr>
        <w:pStyle w:val="Normal"/>
        <w:spacing w:lineRule="auto" w:line="264"/>
        <w:ind w:right="1" w:hanging="0"/>
        <w:jc w:val="both"/>
        <w:rPr>
          <w:rFonts w:ascii="Cambria" w:hAnsi="Cambria" w:cs="Arial"/>
          <w:b/>
          <w:b/>
          <w:sz w:val="24"/>
          <w:szCs w:val="24"/>
          <w:u w:val="single"/>
        </w:rPr>
      </w:pPr>
      <w:r>
        <w:rPr>
          <w:rFonts w:cs="Arial" w:ascii="Cambria" w:hAnsi="Cambria"/>
          <w:b/>
          <w:sz w:val="24"/>
          <w:szCs w:val="24"/>
          <w:u w:val="single"/>
        </w:rPr>
      </w:r>
    </w:p>
    <w:p>
      <w:pPr>
        <w:pStyle w:val="Normal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 xml:space="preserve">Na potrzeby postępowania o udzielenie zamówienia publicznego pn.  </w:t>
      </w:r>
      <w:r>
        <w:rPr>
          <w:rFonts w:cs="Cambria" w:ascii="Cambria" w:hAnsi="Cambria"/>
          <w:b w:val="false"/>
          <w:bCs w:val="false"/>
          <w:sz w:val="24"/>
          <w:szCs w:val="24"/>
        </w:rPr>
        <w:t>B</w:t>
      </w:r>
      <w:r>
        <w:rPr>
          <w:rFonts w:eastAsia="Calibri" w:cs="Cambria" w:ascii="Cambria" w:hAnsi="Cambria"/>
          <w:b w:val="false"/>
          <w:bCs w:val="false"/>
          <w:sz w:val="24"/>
          <w:szCs w:val="24"/>
        </w:rPr>
        <w:t xml:space="preserve">udowa obiektów małej architektury rekreacyjnej- plac zabaw w Głuchowicach, Gniewomirowicach, Miłkowicach, Rzeszotarach i Studnicy” z podziałem na części </w:t>
      </w:r>
      <w:r>
        <w:rPr>
          <w:rFonts w:cs="Cambria" w:ascii="Cambria" w:hAnsi="Cambria"/>
          <w:b/>
          <w:sz w:val="24"/>
          <w:szCs w:val="24"/>
        </w:rPr>
        <w:t xml:space="preserve"> </w:t>
      </w:r>
      <w:r>
        <w:rPr>
          <w:rFonts w:cs="Cambria" w:ascii="Cambria" w:hAnsi="Cambria"/>
          <w:b w:val="false"/>
          <w:bCs w:val="false"/>
          <w:sz w:val="24"/>
          <w:szCs w:val="24"/>
        </w:rPr>
        <w:t>prowadzonego przez Gminę  Miłkowice</w:t>
      </w:r>
    </w:p>
    <w:p>
      <w:pPr>
        <w:pStyle w:val="Normal"/>
        <w:jc w:val="both"/>
        <w:rPr/>
      </w:pPr>
      <w:r>
        <w:rPr>
          <w:rFonts w:ascii="Cambria" w:hAnsi="Cambria"/>
          <w:b w:val="false"/>
          <w:bCs w:val="false"/>
          <w:sz w:val="24"/>
          <w:szCs w:val="24"/>
        </w:rPr>
        <w:t xml:space="preserve"> </w:t>
      </w:r>
      <w:r>
        <w:rPr>
          <w:rFonts w:cs="Arial" w:ascii="Cambria" w:hAnsi="Cambria"/>
          <w:b w:val="false"/>
          <w:bCs w:val="false"/>
          <w:sz w:val="24"/>
          <w:szCs w:val="24"/>
        </w:rPr>
        <w:t>oświadczam/-y, że reprezentowany przeze mnie/przez nas podmiot, udostępniający Wykonawcy zasób w postaci …………………………………………………………………..</w:t>
      </w:r>
    </w:p>
    <w:p>
      <w:pPr>
        <w:pStyle w:val="Normal"/>
        <w:jc w:val="both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cs="Arial" w:ascii="Cambria" w:hAnsi="Cambria"/>
          <w:b w:val="false"/>
          <w:bCs w:val="false"/>
          <w:sz w:val="24"/>
          <w:szCs w:val="24"/>
        </w:rPr>
        <w:t>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4"/>
          <w:numId w:val="1"/>
        </w:numPr>
        <w:spacing w:lineRule="auto" w:line="264" w:before="0" w:after="0"/>
        <w:ind w:left="284" w:right="1" w:hanging="284"/>
        <w:contextualSpacing/>
        <w:jc w:val="both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cs="Arial" w:ascii="Cambria" w:hAnsi="Cambria"/>
          <w:b w:val="false"/>
          <w:bCs w:val="false"/>
          <w:sz w:val="24"/>
          <w:szCs w:val="24"/>
        </w:rPr>
        <w:t>nie podlega wykluczeniu z postępowania na podstawie art. 108 ust 1 ustawy Pzp;</w:t>
      </w:r>
    </w:p>
    <w:p>
      <w:pPr>
        <w:pStyle w:val="ListParagraph"/>
        <w:numPr>
          <w:ilvl w:val="4"/>
          <w:numId w:val="1"/>
        </w:numPr>
        <w:spacing w:lineRule="auto" w:line="264" w:before="0" w:after="0"/>
        <w:ind w:left="284" w:right="1" w:hanging="284"/>
        <w:contextualSpacing/>
        <w:jc w:val="both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cs="Arial" w:ascii="Cambria" w:hAnsi="Cambria"/>
          <w:b w:val="false"/>
          <w:bCs w:val="false"/>
          <w:sz w:val="24"/>
          <w:szCs w:val="24"/>
        </w:rPr>
        <w:t>spełnia warunki udziału w postępowaniu określone w specyfikacji warunków zamówienia w zakresie, w jakim Wykonawca powołuje się na te zasoby.</w:t>
      </w:r>
    </w:p>
    <w:p>
      <w:pPr>
        <w:pStyle w:val="ListParagraph"/>
        <w:spacing w:lineRule="auto" w:line="264" w:before="0" w:after="0"/>
        <w:ind w:left="284" w:right="1" w:hanging="0"/>
        <w:contextualSpacing/>
        <w:jc w:val="both"/>
        <w:rPr>
          <w:rFonts w:ascii="Cambria" w:hAnsi="Cambria" w:cs="Arial"/>
          <w:b/>
          <w:b/>
          <w:sz w:val="24"/>
          <w:szCs w:val="24"/>
        </w:rPr>
      </w:pPr>
      <w:r>
        <w:rPr>
          <w:rFonts w:cs="Arial" w:ascii="Cambria" w:hAnsi="Cambria"/>
          <w:b/>
          <w:sz w:val="24"/>
          <w:szCs w:val="24"/>
        </w:rPr>
      </w:r>
    </w:p>
    <w:p>
      <w:pPr>
        <w:pStyle w:val="Standard"/>
        <w:spacing w:lineRule="auto" w:line="360"/>
        <w:jc w:val="both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ListParagraph"/>
        <w:spacing w:lineRule="auto" w:line="264" w:before="0" w:after="0"/>
        <w:ind w:left="284" w:right="1" w:hanging="0"/>
        <w:contextualSpacing/>
        <w:jc w:val="both"/>
        <w:rPr>
          <w:rFonts w:ascii="Cambria" w:hAnsi="Cambria" w:cs="Arial"/>
          <w:b/>
          <w:b/>
          <w:sz w:val="24"/>
          <w:szCs w:val="24"/>
        </w:rPr>
      </w:pPr>
      <w:r>
        <w:rPr>
          <w:rFonts w:cs="Arial" w:ascii="Cambria" w:hAnsi="Cambria"/>
          <w:b/>
          <w:sz w:val="24"/>
          <w:szCs w:val="24"/>
        </w:rPr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  <w:tab/>
        <w:tab/>
        <w:tab/>
        <w:tab/>
        <w:tab/>
        <w:tab/>
        <w:tab/>
        <w:tab/>
      </w:r>
    </w:p>
    <w:p>
      <w:pPr>
        <w:pStyle w:val="Normal"/>
        <w:tabs>
          <w:tab w:val="clear" w:pos="709"/>
          <w:tab w:val="left" w:pos="1978" w:leader="none"/>
          <w:tab w:val="left" w:pos="3828" w:leader="none"/>
          <w:tab w:val="center" w:pos="4677" w:leader="none"/>
        </w:tabs>
        <w:suppressAutoHyphens w:val="true"/>
        <w:spacing w:lineRule="auto" w:line="240" w:before="0" w:after="0"/>
        <w:jc w:val="center"/>
        <w:textAlignment w:val="baseline"/>
        <w:rPr>
          <w:rFonts w:ascii="Cambria" w:hAnsi="Cambria" w:eastAsia="Arial" w:cs="Open Sans"/>
          <w:b/>
          <w:b/>
          <w:i/>
          <w:i/>
          <w:color w:val="FF0000"/>
          <w:kern w:val="2"/>
          <w:sz w:val="24"/>
          <w:szCs w:val="24"/>
          <w:lang w:eastAsia="zh-CN" w:bidi="hi-IN"/>
        </w:rPr>
      </w:pPr>
      <w:r>
        <w:rPr>
          <w:rFonts w:eastAsia="Arial" w:cs="Open Sans" w:ascii="Cambria" w:hAnsi="Cambria"/>
          <w:b/>
          <w:i/>
          <w:color w:val="FF0000"/>
          <w:kern w:val="2"/>
          <w:sz w:val="24"/>
          <w:szCs w:val="24"/>
          <w:lang w:eastAsia="zh-CN" w:bidi="hi-IN"/>
        </w:rPr>
      </w:r>
    </w:p>
    <w:p>
      <w:pPr>
        <w:pStyle w:val="Normal"/>
        <w:tabs>
          <w:tab w:val="clear" w:pos="709"/>
          <w:tab w:val="left" w:pos="1978" w:leader="none"/>
          <w:tab w:val="left" w:pos="3828" w:leader="none"/>
          <w:tab w:val="center" w:pos="4677" w:leader="none"/>
        </w:tabs>
        <w:suppressAutoHyphens w:val="true"/>
        <w:spacing w:lineRule="auto" w:line="240" w:before="0" w:after="0"/>
        <w:jc w:val="center"/>
        <w:textAlignment w:val="baseline"/>
        <w:rPr>
          <w:rFonts w:ascii="Cambria" w:hAnsi="Cambria"/>
          <w:sz w:val="24"/>
          <w:szCs w:val="24"/>
        </w:rPr>
      </w:pPr>
      <w:r>
        <w:rPr>
          <w:rFonts w:eastAsia="Arial" w:cs="Open Sans" w:ascii="Cambria" w:hAnsi="Cambria"/>
          <w:b/>
          <w:i/>
          <w:color w:val="FF0000"/>
          <w:kern w:val="2"/>
          <w:sz w:val="24"/>
          <w:szCs w:val="24"/>
          <w:lang w:eastAsia="zh-CN" w:bidi="hi-IN"/>
        </w:rPr>
        <w:t>UWAGA! Dokument należy wypełnić i podpisać kwalifikowanym podpisem elektronicznym lub podpisem   zaufanym lub podpisem osobistym.</w:t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>
          <w:rFonts w:ascii="Cambria" w:hAnsi="Cambria"/>
          <w:sz w:val="24"/>
          <w:szCs w:val="24"/>
        </w:rPr>
      </w:pPr>
      <w:r>
        <w:rPr/>
      </w:r>
    </w:p>
    <w:sectPr>
      <w:footerReference w:type="default" r:id="rId2"/>
      <w:type w:val="nextPage"/>
      <w:pgSz w:w="11906" w:h="16838"/>
      <w:pgMar w:left="1417" w:right="1417" w:header="0" w:top="993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sz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529b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kapitzlistZnak" w:customStyle="1">
    <w:name w:val="Akapit z listą Znak"/>
    <w:link w:val="Akapitzlist"/>
    <w:qFormat/>
    <w:rsid w:val="000c529b"/>
    <w:rPr>
      <w:rFonts w:ascii="Calibri" w:hAnsi="Calibri" w:cs="" w:asciiTheme="minorHAnsi" w:cstheme="minorBidi" w:hAnsiTheme="minorHAnsi"/>
      <w:sz w:val="22"/>
      <w:szCs w:val="22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0c529b"/>
    <w:rPr>
      <w:rFonts w:ascii="Calibri" w:hAnsi="Calibri" w:cs="" w:asciiTheme="minorHAnsi" w:cstheme="minorBidi" w:hAnsiTheme="minorHAnsi"/>
      <w:sz w:val="22"/>
      <w:szCs w:val="22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0c529b"/>
    <w:rPr>
      <w:rFonts w:ascii="Calibri" w:hAnsi="Calibri" w:cs="" w:asciiTheme="minorHAnsi" w:cstheme="minorBidi" w:hAnsiTheme="minorHAnsi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AkapitzlistZnak"/>
    <w:qFormat/>
    <w:rsid w:val="000c529b"/>
    <w:pPr>
      <w:spacing w:before="0" w:after="160"/>
      <w:ind w:left="720" w:hanging="0"/>
      <w:contextualSpacing/>
    </w:pPr>
    <w:rPr/>
  </w:style>
  <w:style w:type="paragraph" w:styleId="Standard" w:customStyle="1">
    <w:name w:val="Standard"/>
    <w:qFormat/>
    <w:rsid w:val="000c529b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0c529b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0c529b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433E3-5C52-46AB-AD8F-D9434D244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LibreOffice/7.0.0.3$Windows_X86_64 LibreOffice_project/8061b3e9204bef6b321a21033174034a5e2ea88e</Application>
  <Pages>1</Pages>
  <Words>169</Words>
  <Characters>1224</Characters>
  <CharactersWithSpaces>1389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j.uchman</dc:creator>
  <dc:description/>
  <dc:language>pl-PL</dc:language>
  <cp:lastModifiedBy/>
  <dcterms:modified xsi:type="dcterms:W3CDTF">2021-04-28T11:18:24Z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